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B96" w:rsidRPr="00FF23AA" w:rsidRDefault="002C0830" w:rsidP="002C3B96">
      <w:pPr>
        <w:widowControl w:val="0"/>
        <w:rPr>
          <w:rFonts w:ascii="Tw Cen MT" w:hAnsi="Tw Cen MT"/>
          <w:b/>
          <w:bCs/>
          <w:color w:val="0070C0"/>
          <w:sz w:val="28"/>
          <w:szCs w:val="28"/>
        </w:rPr>
      </w:pPr>
      <w:r>
        <w:rPr>
          <w:noProof/>
          <w:color w:val="0070C0"/>
          <w:sz w:val="36"/>
          <w:szCs w:val="36"/>
        </w:rPr>
        <w:drawing>
          <wp:anchor distT="0" distB="0" distL="114300" distR="114300" simplePos="0" relativeHeight="251658240" behindDoc="0" locked="0" layoutInCell="1" allowOverlap="1">
            <wp:simplePos x="0" y="0"/>
            <wp:positionH relativeFrom="column">
              <wp:posOffset>4999990</wp:posOffset>
            </wp:positionH>
            <wp:positionV relativeFrom="paragraph">
              <wp:posOffset>-66675</wp:posOffset>
            </wp:positionV>
            <wp:extent cx="934085" cy="887095"/>
            <wp:effectExtent l="19050" t="0" r="0" b="0"/>
            <wp:wrapThrough wrapText="bothSides">
              <wp:wrapPolygon edited="0">
                <wp:start x="-441" y="0"/>
                <wp:lineTo x="-441" y="21337"/>
                <wp:lineTo x="21585" y="21337"/>
                <wp:lineTo x="21585" y="0"/>
                <wp:lineTo x="-441"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34085" cy="887095"/>
                    </a:xfrm>
                    <a:prstGeom prst="rect">
                      <a:avLst/>
                    </a:prstGeom>
                    <a:noFill/>
                  </pic:spPr>
                </pic:pic>
              </a:graphicData>
            </a:graphic>
          </wp:anchor>
        </w:drawing>
      </w:r>
      <w:r w:rsidR="002C3B96" w:rsidRPr="00FF23AA">
        <w:rPr>
          <w:rFonts w:ascii="Tw Cen MT" w:hAnsi="Tw Cen MT"/>
          <w:b/>
          <w:bCs/>
          <w:color w:val="0070C0"/>
          <w:sz w:val="28"/>
          <w:szCs w:val="28"/>
        </w:rPr>
        <w:t>Privacy</w:t>
      </w:r>
    </w:p>
    <w:p w:rsidR="002C3B96" w:rsidRPr="009761BB" w:rsidRDefault="002C3B96" w:rsidP="002C3B96">
      <w:pPr>
        <w:widowControl w:val="0"/>
        <w:rPr>
          <w:rFonts w:asciiTheme="minorHAnsi" w:hAnsiTheme="minorHAnsi" w:cstheme="minorHAnsi"/>
        </w:rPr>
      </w:pPr>
      <w:r w:rsidRPr="009761BB">
        <w:rPr>
          <w:rFonts w:asciiTheme="minorHAnsi" w:hAnsiTheme="minorHAnsi" w:cstheme="minorHAnsi"/>
        </w:rPr>
        <w:t>The SAP team information is completely confidential and the team will respect you and your child's privacy at all times.</w:t>
      </w:r>
    </w:p>
    <w:p w:rsidR="002C3B96" w:rsidRDefault="002C3B96" w:rsidP="002C3B96">
      <w:pPr>
        <w:widowControl w:val="0"/>
        <w:rPr>
          <w:rFonts w:asciiTheme="minorHAnsi" w:hAnsiTheme="minorHAnsi" w:cstheme="minorHAnsi"/>
        </w:rPr>
      </w:pPr>
      <w:r w:rsidRPr="009761BB">
        <w:rPr>
          <w:rFonts w:asciiTheme="minorHAnsi" w:hAnsiTheme="minorHAnsi" w:cstheme="minorHAnsi"/>
        </w:rPr>
        <w:t xml:space="preserve">If you would like </w:t>
      </w:r>
      <w:r>
        <w:rPr>
          <w:rFonts w:asciiTheme="minorHAnsi" w:hAnsiTheme="minorHAnsi" w:cstheme="minorHAnsi"/>
        </w:rPr>
        <w:t xml:space="preserve">more information on SAP, go to </w:t>
      </w:r>
      <w:r w:rsidRPr="009761BB">
        <w:rPr>
          <w:rFonts w:asciiTheme="minorHAnsi" w:hAnsiTheme="minorHAnsi" w:cstheme="minorHAnsi"/>
        </w:rPr>
        <w:t xml:space="preserve">our school website </w:t>
      </w:r>
      <w:r w:rsidRPr="00282DCF">
        <w:rPr>
          <w:rFonts w:asciiTheme="minorHAnsi" w:hAnsiTheme="minorHAnsi" w:cstheme="minorHAnsi"/>
        </w:rPr>
        <w:t xml:space="preserve">at </w:t>
      </w:r>
      <w:hyperlink r:id="rId6" w:history="1">
        <w:r w:rsidRPr="002353E7">
          <w:rPr>
            <w:rStyle w:val="Hyperlink"/>
            <w:rFonts w:asciiTheme="minorHAnsi" w:hAnsiTheme="minorHAnsi" w:cstheme="minorHAnsi"/>
            <w:i/>
          </w:rPr>
          <w:t>www.williamsburg.k12.pa.us</w:t>
        </w:r>
      </w:hyperlink>
      <w:r w:rsidRPr="00282DCF">
        <w:rPr>
          <w:rFonts w:asciiTheme="minorHAnsi" w:hAnsiTheme="minorHAnsi" w:cstheme="minorHAnsi"/>
          <w:i/>
        </w:rPr>
        <w:t>.</w:t>
      </w:r>
      <w:r>
        <w:rPr>
          <w:rFonts w:asciiTheme="minorHAnsi" w:hAnsiTheme="minorHAnsi" w:cstheme="minorHAnsi"/>
        </w:rPr>
        <w:t xml:space="preserve">  A tab for SAP is available at the top of the elementary homepage.  High School SAP information can be found under the Guidance tab on the high school home page. </w:t>
      </w:r>
    </w:p>
    <w:p w:rsidR="002C3B96" w:rsidRPr="009761BB" w:rsidRDefault="002C0830" w:rsidP="002C3B96">
      <w:pPr>
        <w:widowControl w:val="0"/>
        <w:rPr>
          <w:rFonts w:asciiTheme="minorHAnsi" w:hAnsiTheme="minorHAnsi" w:cstheme="minorHAnsi"/>
          <w:i/>
          <w:color w:val="FF0000"/>
        </w:rPr>
      </w:pPr>
      <w:r>
        <w:rPr>
          <w:rFonts w:cstheme="minorHAnsi"/>
          <w:i/>
          <w:noProof/>
          <w:color w:val="FF0000"/>
        </w:rPr>
        <w:drawing>
          <wp:anchor distT="36576" distB="36576" distL="36576" distR="36576" simplePos="0" relativeHeight="251660288" behindDoc="0" locked="0" layoutInCell="1" allowOverlap="1">
            <wp:simplePos x="0" y="0"/>
            <wp:positionH relativeFrom="column">
              <wp:posOffset>828675</wp:posOffset>
            </wp:positionH>
            <wp:positionV relativeFrom="paragraph">
              <wp:posOffset>175260</wp:posOffset>
            </wp:positionV>
            <wp:extent cx="2257425" cy="1571625"/>
            <wp:effectExtent l="19050" t="0" r="9525" b="0"/>
            <wp:wrapNone/>
            <wp:docPr id="7" name="Picture 3" descr="Elementary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mentary picture 2"/>
                    <pic:cNvPicPr>
                      <a:picLocks noChangeAspect="1" noChangeArrowheads="1"/>
                    </pic:cNvPicPr>
                  </pic:nvPicPr>
                  <pic:blipFill>
                    <a:blip r:embed="rId7"/>
                    <a:srcRect/>
                    <a:stretch>
                      <a:fillRect/>
                    </a:stretch>
                  </pic:blipFill>
                  <pic:spPr bwMode="auto">
                    <a:xfrm>
                      <a:off x="0" y="0"/>
                      <a:ext cx="2257425" cy="1571625"/>
                    </a:xfrm>
                    <a:prstGeom prst="rect">
                      <a:avLst/>
                    </a:prstGeom>
                    <a:noFill/>
                    <a:ln w="9525">
                      <a:noFill/>
                      <a:miter lim="800000"/>
                      <a:headEnd/>
                      <a:tailEnd/>
                    </a:ln>
                  </pic:spPr>
                </pic:pic>
              </a:graphicData>
            </a:graphic>
          </wp:anchor>
        </w:drawing>
      </w:r>
    </w:p>
    <w:p w:rsidR="002C3B96" w:rsidRPr="009761BB" w:rsidRDefault="002C3B96" w:rsidP="002C3B96">
      <w:pPr>
        <w:widowControl w:val="0"/>
        <w:rPr>
          <w:rFonts w:asciiTheme="minorHAnsi" w:hAnsiTheme="minorHAnsi" w:cstheme="minorHAnsi"/>
          <w:i/>
          <w:color w:val="FF0000"/>
        </w:rPr>
      </w:pPr>
    </w:p>
    <w:p w:rsidR="002C3B96" w:rsidRPr="009761BB" w:rsidRDefault="002C3B96" w:rsidP="002C3B96">
      <w:pPr>
        <w:widowControl w:val="0"/>
        <w:rPr>
          <w:rFonts w:asciiTheme="minorHAnsi" w:hAnsiTheme="minorHAnsi" w:cstheme="minorHAnsi"/>
          <w:i/>
          <w:color w:val="FF0000"/>
        </w:rPr>
      </w:pPr>
    </w:p>
    <w:p w:rsidR="002C3B96" w:rsidRPr="009761BB" w:rsidRDefault="002C3B96" w:rsidP="002C3B96">
      <w:pPr>
        <w:widowControl w:val="0"/>
        <w:rPr>
          <w:rFonts w:asciiTheme="minorHAnsi" w:hAnsiTheme="minorHAnsi" w:cstheme="minorHAnsi"/>
          <w:i/>
          <w:color w:val="FF0000"/>
        </w:rPr>
      </w:pPr>
    </w:p>
    <w:p w:rsidR="002C3B96" w:rsidRPr="009761BB" w:rsidRDefault="002C3B96" w:rsidP="002C3B96">
      <w:pPr>
        <w:widowControl w:val="0"/>
        <w:rPr>
          <w:rFonts w:asciiTheme="minorHAnsi" w:hAnsiTheme="minorHAnsi" w:cstheme="minorHAnsi"/>
          <w:i/>
          <w:color w:val="FF0000"/>
        </w:rPr>
      </w:pPr>
    </w:p>
    <w:p w:rsidR="002C3B96" w:rsidRPr="009761BB" w:rsidRDefault="002C3B96" w:rsidP="002C3B96">
      <w:pPr>
        <w:widowControl w:val="0"/>
        <w:rPr>
          <w:rFonts w:asciiTheme="minorHAnsi" w:hAnsiTheme="minorHAnsi" w:cstheme="minorHAnsi"/>
          <w:i/>
          <w:color w:val="FF0000"/>
        </w:rPr>
      </w:pPr>
    </w:p>
    <w:p w:rsidR="002C3B96" w:rsidRDefault="002C3B96" w:rsidP="002C3B96">
      <w:pPr>
        <w:widowControl w:val="0"/>
        <w:rPr>
          <w:rFonts w:asciiTheme="minorHAnsi" w:hAnsiTheme="minorHAnsi" w:cstheme="minorHAnsi"/>
          <w:i/>
          <w:color w:val="FF0000"/>
        </w:rPr>
      </w:pPr>
    </w:p>
    <w:p w:rsidR="007B21DD" w:rsidRPr="009761BB" w:rsidRDefault="007B21DD" w:rsidP="002C3B96">
      <w:pPr>
        <w:widowControl w:val="0"/>
        <w:rPr>
          <w:rFonts w:asciiTheme="minorHAnsi" w:hAnsiTheme="minorHAnsi" w:cstheme="minorHAnsi"/>
          <w:i/>
          <w:color w:val="FF0000"/>
        </w:rPr>
      </w:pPr>
    </w:p>
    <w:p w:rsidR="007B21DD" w:rsidRPr="007B21DD" w:rsidRDefault="007B21DD" w:rsidP="007B21DD">
      <w:pPr>
        <w:spacing w:after="0" w:line="240" w:lineRule="auto"/>
        <w:jc w:val="center"/>
        <w:rPr>
          <w:rFonts w:asciiTheme="minorHAnsi" w:eastAsia="Times New Roman" w:hAnsiTheme="minorHAnsi" w:cs="Tahoma"/>
          <w:b/>
          <w:bCs/>
          <w:color w:val="0070C0"/>
        </w:rPr>
      </w:pPr>
      <w:r w:rsidRPr="007B21DD">
        <w:rPr>
          <w:rFonts w:asciiTheme="minorHAnsi" w:eastAsia="Times New Roman" w:hAnsiTheme="minorHAnsi" w:cs="Tahoma"/>
          <w:b/>
          <w:bCs/>
          <w:color w:val="0070C0"/>
        </w:rPr>
        <w:t>“All students will be given the opportunity to succeed in a changing world and become positive contributors to society."</w:t>
      </w:r>
    </w:p>
    <w:p w:rsidR="007B21DD" w:rsidRPr="007B21DD" w:rsidRDefault="007B21DD" w:rsidP="007B21DD">
      <w:pPr>
        <w:spacing w:after="0" w:line="240" w:lineRule="auto"/>
        <w:jc w:val="center"/>
        <w:rPr>
          <w:rFonts w:asciiTheme="minorHAnsi" w:eastAsia="Times New Roman" w:hAnsiTheme="minorHAnsi" w:cs="Tahoma"/>
          <w:color w:val="0070C0"/>
        </w:rPr>
      </w:pPr>
      <w:r w:rsidRPr="007B21DD">
        <w:rPr>
          <w:rFonts w:asciiTheme="minorHAnsi" w:eastAsia="Times New Roman" w:hAnsiTheme="minorHAnsi" w:cs="Tahoma"/>
          <w:bCs/>
          <w:color w:val="0070C0"/>
        </w:rPr>
        <w:t>-Williamsburg C</w:t>
      </w:r>
      <w:r w:rsidR="0000128B">
        <w:rPr>
          <w:rFonts w:asciiTheme="minorHAnsi" w:eastAsia="Times New Roman" w:hAnsiTheme="minorHAnsi" w:cs="Tahoma"/>
          <w:bCs/>
          <w:color w:val="0070C0"/>
        </w:rPr>
        <w:t>ommunity School District Mission Statement</w:t>
      </w:r>
    </w:p>
    <w:p w:rsidR="002C3B96" w:rsidRPr="007B21DD" w:rsidRDefault="002C3B96" w:rsidP="00846D86">
      <w:pPr>
        <w:pStyle w:val="Title"/>
        <w:jc w:val="center"/>
        <w:rPr>
          <w:rFonts w:asciiTheme="minorHAnsi" w:hAnsiTheme="minorHAnsi"/>
          <w:noProof/>
          <w:sz w:val="22"/>
          <w:szCs w:val="22"/>
        </w:rPr>
      </w:pPr>
    </w:p>
    <w:p w:rsidR="002C3B96" w:rsidRDefault="002C3B96" w:rsidP="00846D86">
      <w:pPr>
        <w:pStyle w:val="Title"/>
        <w:jc w:val="center"/>
        <w:rPr>
          <w:noProof/>
          <w:sz w:val="48"/>
          <w:szCs w:val="48"/>
        </w:rPr>
      </w:pPr>
    </w:p>
    <w:p w:rsidR="002C3B96" w:rsidRDefault="002C3B96" w:rsidP="00846D86">
      <w:pPr>
        <w:pStyle w:val="Title"/>
        <w:jc w:val="center"/>
        <w:rPr>
          <w:noProof/>
          <w:sz w:val="48"/>
          <w:szCs w:val="48"/>
        </w:rPr>
      </w:pPr>
    </w:p>
    <w:p w:rsidR="002C3B96" w:rsidRDefault="002C3B96" w:rsidP="00846D86">
      <w:pPr>
        <w:pStyle w:val="Title"/>
        <w:jc w:val="center"/>
        <w:rPr>
          <w:noProof/>
          <w:sz w:val="48"/>
          <w:szCs w:val="48"/>
        </w:rPr>
      </w:pPr>
    </w:p>
    <w:p w:rsidR="00AA4715" w:rsidRPr="002C3B96" w:rsidRDefault="00AA4715" w:rsidP="002C3B96">
      <w:pPr>
        <w:pStyle w:val="Title"/>
        <w:jc w:val="center"/>
        <w:rPr>
          <w:noProof/>
          <w:sz w:val="48"/>
          <w:szCs w:val="48"/>
        </w:rPr>
      </w:pPr>
      <w:r w:rsidRPr="002C3B96">
        <w:rPr>
          <w:noProof/>
          <w:sz w:val="36"/>
          <w:szCs w:val="36"/>
        </w:rPr>
        <w:t xml:space="preserve">Williamsburg </w:t>
      </w:r>
      <w:r w:rsidR="002C3B96">
        <w:rPr>
          <w:noProof/>
          <w:sz w:val="36"/>
          <w:szCs w:val="36"/>
        </w:rPr>
        <w:t>Community         School</w:t>
      </w:r>
      <w:r w:rsidR="002C3B96" w:rsidRPr="002C3B96">
        <w:rPr>
          <w:noProof/>
          <w:sz w:val="36"/>
          <w:szCs w:val="36"/>
        </w:rPr>
        <w:t xml:space="preserve"> D</w:t>
      </w:r>
      <w:r w:rsidR="002C3B96">
        <w:rPr>
          <w:noProof/>
          <w:sz w:val="36"/>
          <w:szCs w:val="36"/>
        </w:rPr>
        <w:t>istrict</w:t>
      </w:r>
      <w:r w:rsidRPr="00A82827">
        <w:rPr>
          <w:noProof/>
          <w:sz w:val="48"/>
          <w:szCs w:val="48"/>
        </w:rPr>
        <w:t xml:space="preserve"> </w:t>
      </w:r>
      <w:r w:rsidR="002C3B96">
        <w:rPr>
          <w:noProof/>
          <w:sz w:val="48"/>
          <w:szCs w:val="48"/>
        </w:rPr>
        <w:t xml:space="preserve">                                       </w:t>
      </w:r>
      <w:r w:rsidR="002C3B96" w:rsidRPr="002C3B96">
        <w:rPr>
          <w:noProof/>
          <w:sz w:val="36"/>
          <w:szCs w:val="36"/>
        </w:rPr>
        <w:t>Student Assistance Program</w:t>
      </w:r>
    </w:p>
    <w:p w:rsidR="002C3B96" w:rsidRPr="00FF23AA" w:rsidRDefault="002C3B96" w:rsidP="002C3B96">
      <w:pPr>
        <w:pStyle w:val="msotitle3"/>
        <w:widowControl w:val="0"/>
        <w:jc w:val="center"/>
        <w:rPr>
          <w:b/>
          <w:bCs/>
          <w:i/>
          <w:color w:val="0070C0"/>
          <w:sz w:val="36"/>
          <w:szCs w:val="36"/>
        </w:rPr>
      </w:pPr>
      <w:r w:rsidRPr="00FF23AA">
        <w:rPr>
          <w:b/>
          <w:bCs/>
          <w:i/>
          <w:color w:val="0070C0"/>
          <w:sz w:val="36"/>
          <w:szCs w:val="36"/>
          <w:highlight w:val="cyan"/>
        </w:rPr>
        <w:t>Are You Worried About Your Child?</w:t>
      </w:r>
    </w:p>
    <w:p w:rsidR="002C3B96" w:rsidRPr="00FF23AA" w:rsidRDefault="002C3B96" w:rsidP="002C3B96">
      <w:pPr>
        <w:pStyle w:val="msotitle3"/>
        <w:widowControl w:val="0"/>
        <w:jc w:val="center"/>
        <w:rPr>
          <w:b/>
          <w:bCs/>
          <w:color w:val="0070C0"/>
          <w:sz w:val="22"/>
          <w:szCs w:val="22"/>
        </w:rPr>
      </w:pPr>
    </w:p>
    <w:p w:rsidR="002C3B96" w:rsidRPr="00FF23AA" w:rsidRDefault="002C0830" w:rsidP="002C3B96">
      <w:pPr>
        <w:pStyle w:val="msotitle3"/>
        <w:widowControl w:val="0"/>
        <w:jc w:val="center"/>
        <w:rPr>
          <w:b/>
          <w:bCs/>
          <w:color w:val="0070C0"/>
        </w:rPr>
      </w:pPr>
      <w:r>
        <w:rPr>
          <w:noProof/>
          <w:color w:val="0070C0"/>
        </w:rPr>
        <w:drawing>
          <wp:inline distT="0" distB="0" distL="0" distR="0">
            <wp:extent cx="1476375" cy="109537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476375" cy="1095375"/>
                    </a:xfrm>
                    <a:prstGeom prst="rect">
                      <a:avLst/>
                    </a:prstGeom>
                    <a:noFill/>
                    <a:ln w="9525">
                      <a:noFill/>
                      <a:miter lim="800000"/>
                      <a:headEnd/>
                      <a:tailEnd/>
                    </a:ln>
                  </pic:spPr>
                </pic:pic>
              </a:graphicData>
            </a:graphic>
          </wp:inline>
        </w:drawing>
      </w:r>
    </w:p>
    <w:p w:rsidR="002C3B96" w:rsidRPr="00FF23AA" w:rsidRDefault="002C3B96" w:rsidP="002C3B96">
      <w:pPr>
        <w:widowControl w:val="0"/>
        <w:spacing w:after="0"/>
        <w:jc w:val="center"/>
        <w:rPr>
          <w:rFonts w:ascii="Tw Cen MT" w:hAnsi="Tw Cen MT" w:cstheme="minorHAnsi"/>
          <w:b/>
          <w:bCs/>
          <w:color w:val="0070C0"/>
          <w:sz w:val="28"/>
          <w:szCs w:val="28"/>
        </w:rPr>
      </w:pPr>
      <w:r w:rsidRPr="00FF23AA">
        <w:rPr>
          <w:rFonts w:ascii="Tw Cen MT" w:hAnsi="Tw Cen MT" w:cstheme="minorHAnsi"/>
          <w:b/>
          <w:bCs/>
          <w:color w:val="0070C0"/>
          <w:sz w:val="28"/>
          <w:szCs w:val="28"/>
        </w:rPr>
        <w:t>The Student Assistance Program (SAP) can help children experiencing barriers to learning.</w:t>
      </w:r>
    </w:p>
    <w:p w:rsidR="002C3B96" w:rsidRPr="00FF23AA" w:rsidRDefault="002C3B96" w:rsidP="002C3B96">
      <w:pPr>
        <w:pStyle w:val="msotagline"/>
        <w:widowControl w:val="0"/>
        <w:jc w:val="center"/>
        <w:rPr>
          <w:rFonts w:cstheme="minorHAnsi"/>
          <w:color w:val="0070C0"/>
          <w:sz w:val="28"/>
          <w:szCs w:val="28"/>
        </w:rPr>
      </w:pPr>
    </w:p>
    <w:p w:rsidR="002C3B96" w:rsidRPr="00FF23AA" w:rsidRDefault="002C3B96" w:rsidP="002C3B96">
      <w:pPr>
        <w:pStyle w:val="msotagline"/>
        <w:widowControl w:val="0"/>
        <w:jc w:val="center"/>
        <w:rPr>
          <w:rFonts w:cstheme="minorHAnsi"/>
          <w:color w:val="0070C0"/>
          <w:sz w:val="28"/>
          <w:szCs w:val="28"/>
        </w:rPr>
      </w:pPr>
      <w:r w:rsidRPr="00FF23AA">
        <w:rPr>
          <w:rFonts w:cstheme="minorHAnsi"/>
          <w:color w:val="0070C0"/>
          <w:sz w:val="28"/>
          <w:szCs w:val="28"/>
        </w:rPr>
        <w:t>A Guide for Parents/Guardians</w:t>
      </w:r>
    </w:p>
    <w:p w:rsidR="002C3B96" w:rsidRPr="00FF23AA" w:rsidRDefault="002C3B96" w:rsidP="002C3B96">
      <w:pPr>
        <w:pStyle w:val="msotagline"/>
        <w:widowControl w:val="0"/>
        <w:rPr>
          <w:rFonts w:asciiTheme="minorHAnsi" w:hAnsiTheme="minorHAnsi" w:cstheme="minorHAnsi"/>
          <w:b w:val="0"/>
          <w:i/>
          <w:color w:val="0070C0"/>
          <w:sz w:val="22"/>
          <w:szCs w:val="22"/>
        </w:rPr>
      </w:pPr>
    </w:p>
    <w:p w:rsidR="002C3B96" w:rsidRPr="00FF23AA" w:rsidRDefault="002C3B96" w:rsidP="002C3B96">
      <w:pPr>
        <w:widowControl w:val="0"/>
        <w:spacing w:after="0"/>
        <w:outlineLvl w:val="2"/>
        <w:rPr>
          <w:rFonts w:ascii="Tw Cen MT" w:hAnsi="Tw Cen MT" w:cstheme="minorHAnsi"/>
          <w:b/>
          <w:bCs/>
          <w:color w:val="0070C0"/>
          <w:sz w:val="30"/>
          <w:szCs w:val="30"/>
        </w:rPr>
      </w:pPr>
      <w:r w:rsidRPr="00FF23AA">
        <w:rPr>
          <w:rFonts w:ascii="Tw Cen MT" w:hAnsi="Tw Cen MT" w:cstheme="minorHAnsi"/>
          <w:b/>
          <w:bCs/>
          <w:color w:val="0070C0"/>
          <w:sz w:val="30"/>
          <w:szCs w:val="30"/>
        </w:rPr>
        <w:t>What Is SAP?</w:t>
      </w:r>
      <w:r w:rsidRPr="00FF23AA">
        <w:rPr>
          <w:rFonts w:ascii="Tw Cen MT" w:hAnsi="Tw Cen MT" w:cstheme="minorHAnsi"/>
          <w:b/>
          <w:bCs/>
          <w:color w:val="0070C0"/>
          <w:sz w:val="18"/>
          <w:szCs w:val="18"/>
        </w:rPr>
        <w:t> </w:t>
      </w:r>
    </w:p>
    <w:p w:rsidR="002C3B96" w:rsidRPr="00E119C9" w:rsidRDefault="002C3B96" w:rsidP="002C3B96">
      <w:pPr>
        <w:widowControl w:val="0"/>
        <w:spacing w:after="0"/>
        <w:outlineLvl w:val="2"/>
        <w:rPr>
          <w:rFonts w:asciiTheme="minorHAnsi" w:hAnsiTheme="minorHAnsi" w:cstheme="minorHAnsi"/>
        </w:rPr>
      </w:pPr>
      <w:r w:rsidRPr="00E119C9">
        <w:rPr>
          <w:rFonts w:asciiTheme="minorHAnsi" w:hAnsiTheme="minorHAnsi" w:cstheme="minorHAnsi"/>
        </w:rPr>
        <w:t>A SAP team made up of school and agency staff is available to help you access school and community services for your child.</w:t>
      </w:r>
    </w:p>
    <w:p w:rsidR="002C3B96" w:rsidRPr="00E119C9" w:rsidRDefault="002C3B96" w:rsidP="002C3B96">
      <w:pPr>
        <w:widowControl w:val="0"/>
        <w:outlineLvl w:val="2"/>
        <w:rPr>
          <w:rFonts w:asciiTheme="minorHAnsi" w:hAnsiTheme="minorHAnsi" w:cstheme="minorHAnsi"/>
        </w:rPr>
      </w:pPr>
      <w:r w:rsidRPr="00E119C9">
        <w:rPr>
          <w:rFonts w:asciiTheme="minorHAnsi" w:hAnsiTheme="minorHAnsi" w:cstheme="minorHAnsi"/>
        </w:rPr>
        <w:t xml:space="preserve">In Pennsylvania, every school district is required to have a plan for identifying and assisting students who experience barriers to learning.  </w:t>
      </w:r>
      <w:r>
        <w:rPr>
          <w:rFonts w:asciiTheme="minorHAnsi" w:hAnsiTheme="minorHAnsi" w:cstheme="minorHAnsi"/>
        </w:rPr>
        <w:t xml:space="preserve">Our school district has two </w:t>
      </w:r>
      <w:r w:rsidRPr="00E119C9">
        <w:rPr>
          <w:rFonts w:asciiTheme="minorHAnsi" w:hAnsiTheme="minorHAnsi" w:cstheme="minorHAnsi"/>
        </w:rPr>
        <w:t>Student</w:t>
      </w:r>
      <w:r>
        <w:rPr>
          <w:rFonts w:asciiTheme="minorHAnsi" w:hAnsiTheme="minorHAnsi" w:cstheme="minorHAnsi"/>
        </w:rPr>
        <w:t xml:space="preserve"> Assistance Program</w:t>
      </w:r>
      <w:r w:rsidR="0000128B">
        <w:rPr>
          <w:rFonts w:asciiTheme="minorHAnsi" w:hAnsiTheme="minorHAnsi" w:cstheme="minorHAnsi"/>
        </w:rPr>
        <w:t>s</w:t>
      </w:r>
      <w:r>
        <w:rPr>
          <w:rFonts w:asciiTheme="minorHAnsi" w:hAnsiTheme="minorHAnsi" w:cstheme="minorHAnsi"/>
        </w:rPr>
        <w:t xml:space="preserve">, Williamsburg Elementary Student Assistance Program and Williamsburg High School Student Assistance Program.  Both teams are known as SAP teams. </w:t>
      </w:r>
    </w:p>
    <w:p w:rsidR="002C3B96" w:rsidRPr="00E119C9" w:rsidRDefault="002C3B96" w:rsidP="002C3B96">
      <w:pPr>
        <w:widowControl w:val="0"/>
        <w:spacing w:line="240" w:lineRule="auto"/>
        <w:outlineLvl w:val="2"/>
        <w:rPr>
          <w:rFonts w:asciiTheme="minorHAnsi" w:hAnsiTheme="minorHAnsi" w:cstheme="minorHAnsi"/>
        </w:rPr>
      </w:pPr>
      <w:r w:rsidRPr="00E119C9">
        <w:rPr>
          <w:rFonts w:asciiTheme="minorHAnsi" w:hAnsiTheme="minorHAnsi" w:cstheme="minorHAnsi"/>
        </w:rPr>
        <w:t xml:space="preserve">The SAP team will help you find services and assistance within the school, and if needed, in the community.   We do not diagnose, treat, or refer your child for treatment.  We will provide you with information and you make the choice(s) that best fit your needs and wishes.  As the parent/guardian you are an important part of the team.  </w:t>
      </w:r>
    </w:p>
    <w:p w:rsidR="002C3B96" w:rsidRDefault="002C3B96" w:rsidP="002C3B96">
      <w:pPr>
        <w:rPr>
          <w:rFonts w:ascii="Tw Cen MT" w:hAnsi="Tw Cen MT"/>
          <w:b/>
          <w:bCs/>
          <w:color w:val="003300"/>
          <w:sz w:val="30"/>
          <w:szCs w:val="30"/>
        </w:rPr>
      </w:pPr>
    </w:p>
    <w:p w:rsidR="002C3B96" w:rsidRDefault="002C3B96" w:rsidP="002C3B96">
      <w:pPr>
        <w:rPr>
          <w:rFonts w:ascii="Tw Cen MT" w:hAnsi="Tw Cen MT"/>
          <w:b/>
          <w:bCs/>
          <w:color w:val="003300"/>
          <w:sz w:val="30"/>
          <w:szCs w:val="30"/>
        </w:rPr>
      </w:pPr>
    </w:p>
    <w:p w:rsidR="002C3B96" w:rsidRPr="002C3B96" w:rsidRDefault="002C3B96" w:rsidP="002C3B96">
      <w:pPr>
        <w:widowControl w:val="0"/>
        <w:spacing w:after="0"/>
        <w:rPr>
          <w:rFonts w:ascii="Tw Cen MT" w:hAnsi="Tw Cen MT"/>
          <w:b/>
          <w:bCs/>
          <w:color w:val="0070C0"/>
          <w:sz w:val="30"/>
          <w:szCs w:val="30"/>
        </w:rPr>
      </w:pPr>
      <w:r w:rsidRPr="002C3B96">
        <w:rPr>
          <w:rFonts w:ascii="Tw Cen MT" w:hAnsi="Tw Cen MT"/>
          <w:b/>
          <w:bCs/>
          <w:color w:val="0070C0"/>
          <w:sz w:val="30"/>
          <w:szCs w:val="30"/>
        </w:rPr>
        <w:lastRenderedPageBreak/>
        <w:t>Do You See Your Child Showing Any of These Behaviors?</w:t>
      </w:r>
    </w:p>
    <w:p w:rsidR="002C3B96" w:rsidRPr="009761BB" w:rsidRDefault="002C3B96" w:rsidP="002C3B96">
      <w:pPr>
        <w:pStyle w:val="ListParagraph"/>
        <w:widowControl w:val="0"/>
        <w:numPr>
          <w:ilvl w:val="0"/>
          <w:numId w:val="10"/>
        </w:numPr>
        <w:spacing w:after="0" w:line="240" w:lineRule="auto"/>
        <w:rPr>
          <w:rFonts w:asciiTheme="minorHAnsi" w:hAnsiTheme="minorHAnsi" w:cstheme="minorHAnsi"/>
          <w:sz w:val="22"/>
          <w:szCs w:val="22"/>
        </w:rPr>
      </w:pPr>
      <w:r w:rsidRPr="009761BB">
        <w:rPr>
          <w:rFonts w:asciiTheme="minorHAnsi" w:hAnsiTheme="minorHAnsi" w:cstheme="minorHAnsi"/>
          <w:sz w:val="22"/>
          <w:szCs w:val="22"/>
        </w:rPr>
        <w:t>Withdrawing from family, friends, and/or activities</w:t>
      </w:r>
    </w:p>
    <w:p w:rsidR="002C3B96" w:rsidRPr="009761BB" w:rsidRDefault="002C3B96" w:rsidP="002C3B96">
      <w:pPr>
        <w:pStyle w:val="ListParagraph"/>
        <w:widowControl w:val="0"/>
        <w:numPr>
          <w:ilvl w:val="0"/>
          <w:numId w:val="10"/>
        </w:numPr>
        <w:spacing w:after="0" w:line="240" w:lineRule="auto"/>
        <w:jc w:val="both"/>
        <w:rPr>
          <w:rFonts w:asciiTheme="minorHAnsi" w:hAnsiTheme="minorHAnsi" w:cstheme="minorHAnsi"/>
          <w:sz w:val="22"/>
          <w:szCs w:val="22"/>
        </w:rPr>
      </w:pPr>
      <w:r w:rsidRPr="009761BB">
        <w:rPr>
          <w:rFonts w:asciiTheme="minorHAnsi" w:hAnsiTheme="minorHAnsi" w:cstheme="minorHAnsi"/>
          <w:sz w:val="22"/>
          <w:szCs w:val="22"/>
        </w:rPr>
        <w:t>Changing friends</w:t>
      </w:r>
    </w:p>
    <w:p w:rsidR="002C3B96" w:rsidRPr="009761BB" w:rsidRDefault="002C3B96" w:rsidP="002C3B96">
      <w:pPr>
        <w:pStyle w:val="ListParagraph"/>
        <w:widowControl w:val="0"/>
        <w:numPr>
          <w:ilvl w:val="0"/>
          <w:numId w:val="10"/>
        </w:numPr>
        <w:spacing w:after="0" w:line="240" w:lineRule="auto"/>
        <w:jc w:val="both"/>
        <w:rPr>
          <w:rFonts w:asciiTheme="minorHAnsi" w:hAnsiTheme="minorHAnsi" w:cstheme="minorHAnsi"/>
          <w:sz w:val="22"/>
          <w:szCs w:val="22"/>
        </w:rPr>
      </w:pPr>
      <w:r w:rsidRPr="009761BB">
        <w:rPr>
          <w:rFonts w:asciiTheme="minorHAnsi" w:hAnsiTheme="minorHAnsi" w:cstheme="minorHAnsi"/>
          <w:sz w:val="22"/>
          <w:szCs w:val="22"/>
        </w:rPr>
        <w:t>Unexplained physical injuries</w:t>
      </w:r>
    </w:p>
    <w:p w:rsidR="002C3B96" w:rsidRPr="009761BB" w:rsidRDefault="002C3B96" w:rsidP="002C3B96">
      <w:pPr>
        <w:pStyle w:val="ListParagraph"/>
        <w:widowControl w:val="0"/>
        <w:numPr>
          <w:ilvl w:val="0"/>
          <w:numId w:val="10"/>
        </w:numPr>
        <w:spacing w:after="0" w:line="240" w:lineRule="auto"/>
        <w:jc w:val="both"/>
        <w:rPr>
          <w:rFonts w:asciiTheme="minorHAnsi" w:hAnsiTheme="minorHAnsi" w:cstheme="minorHAnsi"/>
          <w:sz w:val="22"/>
          <w:szCs w:val="22"/>
        </w:rPr>
      </w:pPr>
      <w:r w:rsidRPr="009761BB">
        <w:rPr>
          <w:rFonts w:asciiTheme="minorHAnsi" w:hAnsiTheme="minorHAnsi" w:cstheme="minorHAnsi"/>
          <w:sz w:val="22"/>
          <w:szCs w:val="22"/>
        </w:rPr>
        <w:t>Feeling sad</w:t>
      </w:r>
    </w:p>
    <w:p w:rsidR="002C3B96" w:rsidRPr="009761BB" w:rsidRDefault="002C3B96" w:rsidP="002C3B96">
      <w:pPr>
        <w:pStyle w:val="ListParagraph"/>
        <w:widowControl w:val="0"/>
        <w:numPr>
          <w:ilvl w:val="0"/>
          <w:numId w:val="10"/>
        </w:numPr>
        <w:spacing w:after="0" w:line="240" w:lineRule="auto"/>
        <w:jc w:val="both"/>
        <w:rPr>
          <w:rFonts w:asciiTheme="minorHAnsi" w:hAnsiTheme="minorHAnsi" w:cstheme="minorHAnsi"/>
          <w:sz w:val="22"/>
          <w:szCs w:val="22"/>
        </w:rPr>
      </w:pPr>
      <w:r w:rsidRPr="009761BB">
        <w:rPr>
          <w:rFonts w:asciiTheme="minorHAnsi" w:hAnsiTheme="minorHAnsi" w:cstheme="minorHAnsi"/>
          <w:sz w:val="22"/>
          <w:szCs w:val="22"/>
        </w:rPr>
        <w:t>Talking about suicide</w:t>
      </w:r>
    </w:p>
    <w:p w:rsidR="002C3B96" w:rsidRPr="009761BB" w:rsidRDefault="002C3B96" w:rsidP="002C3B96">
      <w:pPr>
        <w:pStyle w:val="ListParagraph"/>
        <w:widowControl w:val="0"/>
        <w:numPr>
          <w:ilvl w:val="0"/>
          <w:numId w:val="10"/>
        </w:numPr>
        <w:spacing w:after="0" w:line="240" w:lineRule="auto"/>
        <w:jc w:val="both"/>
        <w:rPr>
          <w:rFonts w:asciiTheme="minorHAnsi" w:hAnsiTheme="minorHAnsi" w:cstheme="minorHAnsi"/>
          <w:sz w:val="22"/>
          <w:szCs w:val="22"/>
        </w:rPr>
      </w:pPr>
      <w:r w:rsidRPr="009761BB">
        <w:rPr>
          <w:rFonts w:asciiTheme="minorHAnsi" w:hAnsiTheme="minorHAnsi" w:cstheme="minorHAnsi"/>
          <w:sz w:val="22"/>
          <w:szCs w:val="22"/>
        </w:rPr>
        <w:t>Defying authority, both at home and school</w:t>
      </w:r>
    </w:p>
    <w:p w:rsidR="002C3B96" w:rsidRDefault="002C3B96" w:rsidP="002C3B96">
      <w:pPr>
        <w:pStyle w:val="ListParagraph"/>
        <w:widowControl w:val="0"/>
        <w:numPr>
          <w:ilvl w:val="0"/>
          <w:numId w:val="10"/>
        </w:numPr>
        <w:spacing w:after="0" w:line="240" w:lineRule="auto"/>
        <w:jc w:val="both"/>
        <w:rPr>
          <w:rFonts w:asciiTheme="minorHAnsi" w:hAnsiTheme="minorHAnsi" w:cstheme="minorHAnsi"/>
          <w:sz w:val="22"/>
          <w:szCs w:val="22"/>
        </w:rPr>
      </w:pPr>
      <w:r w:rsidRPr="009761BB">
        <w:rPr>
          <w:rFonts w:asciiTheme="minorHAnsi" w:hAnsiTheme="minorHAnsi" w:cstheme="minorHAnsi"/>
          <w:sz w:val="22"/>
          <w:szCs w:val="22"/>
        </w:rPr>
        <w:t>Acting aggressively</w:t>
      </w:r>
    </w:p>
    <w:p w:rsidR="002C3B96" w:rsidRPr="009761BB" w:rsidRDefault="002C3B96" w:rsidP="002C3B96">
      <w:pPr>
        <w:pStyle w:val="ListParagraph"/>
        <w:widowControl w:val="0"/>
        <w:numPr>
          <w:ilvl w:val="0"/>
          <w:numId w:val="10"/>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Hitting</w:t>
      </w:r>
    </w:p>
    <w:p w:rsidR="002C3B96" w:rsidRPr="009761BB" w:rsidRDefault="002C3B96" w:rsidP="002C3B96">
      <w:pPr>
        <w:pStyle w:val="ListParagraph"/>
        <w:widowControl w:val="0"/>
        <w:numPr>
          <w:ilvl w:val="0"/>
          <w:numId w:val="10"/>
        </w:numPr>
        <w:spacing w:after="0" w:line="240" w:lineRule="auto"/>
        <w:jc w:val="both"/>
        <w:rPr>
          <w:rFonts w:asciiTheme="minorHAnsi" w:hAnsiTheme="minorHAnsi" w:cstheme="minorHAnsi"/>
          <w:sz w:val="22"/>
          <w:szCs w:val="22"/>
        </w:rPr>
      </w:pPr>
      <w:r w:rsidRPr="009761BB">
        <w:rPr>
          <w:rFonts w:asciiTheme="minorHAnsi" w:hAnsiTheme="minorHAnsi" w:cstheme="minorHAnsi"/>
          <w:sz w:val="22"/>
          <w:szCs w:val="22"/>
        </w:rPr>
        <w:t>Lying</w:t>
      </w:r>
    </w:p>
    <w:p w:rsidR="002C3B96" w:rsidRPr="009761BB" w:rsidRDefault="002C3B96" w:rsidP="002C3B96">
      <w:pPr>
        <w:pStyle w:val="ListParagraph"/>
        <w:widowControl w:val="0"/>
        <w:numPr>
          <w:ilvl w:val="0"/>
          <w:numId w:val="10"/>
        </w:numPr>
        <w:spacing w:after="0" w:line="240" w:lineRule="auto"/>
        <w:jc w:val="both"/>
        <w:rPr>
          <w:rFonts w:asciiTheme="minorHAnsi" w:hAnsiTheme="minorHAnsi" w:cstheme="minorHAnsi"/>
          <w:sz w:val="22"/>
          <w:szCs w:val="22"/>
        </w:rPr>
      </w:pPr>
      <w:r w:rsidRPr="009761BB">
        <w:rPr>
          <w:rFonts w:asciiTheme="minorHAnsi" w:hAnsiTheme="minorHAnsi" w:cstheme="minorHAnsi"/>
          <w:sz w:val="22"/>
          <w:szCs w:val="22"/>
        </w:rPr>
        <w:t>Needing money without a good explanation</w:t>
      </w:r>
    </w:p>
    <w:p w:rsidR="002C3B96" w:rsidRPr="009761BB" w:rsidRDefault="002C3B96" w:rsidP="002C3B96">
      <w:pPr>
        <w:pStyle w:val="ListParagraph"/>
        <w:widowControl w:val="0"/>
        <w:numPr>
          <w:ilvl w:val="0"/>
          <w:numId w:val="10"/>
        </w:numPr>
        <w:spacing w:after="0" w:line="240" w:lineRule="auto"/>
        <w:jc w:val="both"/>
        <w:rPr>
          <w:rFonts w:asciiTheme="minorHAnsi" w:hAnsiTheme="minorHAnsi" w:cstheme="minorHAnsi"/>
          <w:sz w:val="22"/>
          <w:szCs w:val="22"/>
        </w:rPr>
      </w:pPr>
      <w:r w:rsidRPr="009761BB">
        <w:rPr>
          <w:rFonts w:asciiTheme="minorHAnsi" w:hAnsiTheme="minorHAnsi" w:cstheme="minorHAnsi"/>
          <w:sz w:val="22"/>
          <w:szCs w:val="22"/>
        </w:rPr>
        <w:t>Declining grades</w:t>
      </w:r>
    </w:p>
    <w:p w:rsidR="002C3B96" w:rsidRDefault="002C3B96" w:rsidP="002C3B96">
      <w:pPr>
        <w:pStyle w:val="ListParagraph"/>
        <w:widowControl w:val="0"/>
        <w:numPr>
          <w:ilvl w:val="0"/>
          <w:numId w:val="10"/>
        </w:numPr>
        <w:spacing w:after="0" w:line="240" w:lineRule="auto"/>
        <w:jc w:val="both"/>
        <w:rPr>
          <w:rFonts w:asciiTheme="minorHAnsi" w:hAnsiTheme="minorHAnsi" w:cstheme="minorHAnsi"/>
          <w:sz w:val="22"/>
          <w:szCs w:val="22"/>
        </w:rPr>
      </w:pPr>
      <w:r w:rsidRPr="009761BB">
        <w:rPr>
          <w:rFonts w:asciiTheme="minorHAnsi" w:hAnsiTheme="minorHAnsi" w:cstheme="minorHAnsi"/>
          <w:sz w:val="22"/>
          <w:szCs w:val="22"/>
        </w:rPr>
        <w:t>Experimenting with alcohol or drugs</w:t>
      </w:r>
    </w:p>
    <w:p w:rsidR="002C3B96" w:rsidRPr="002B01E7" w:rsidRDefault="0000128B" w:rsidP="002C3B96">
      <w:pPr>
        <w:pStyle w:val="ListParagraph"/>
        <w:widowControl w:val="0"/>
        <w:numPr>
          <w:ilvl w:val="0"/>
          <w:numId w:val="10"/>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Disrespecting</w:t>
      </w:r>
      <w:r w:rsidR="002C3B96">
        <w:rPr>
          <w:rFonts w:asciiTheme="minorHAnsi" w:hAnsiTheme="minorHAnsi" w:cstheme="minorHAnsi"/>
          <w:sz w:val="22"/>
          <w:szCs w:val="22"/>
        </w:rPr>
        <w:t xml:space="preserve"> staff</w:t>
      </w:r>
    </w:p>
    <w:p w:rsidR="002C3B96" w:rsidRPr="009761BB" w:rsidRDefault="002C3B96" w:rsidP="002C3B96">
      <w:pPr>
        <w:pStyle w:val="ListParagraph"/>
        <w:widowControl w:val="0"/>
        <w:spacing w:after="0" w:line="240" w:lineRule="auto"/>
        <w:jc w:val="both"/>
        <w:rPr>
          <w:rFonts w:asciiTheme="minorHAnsi" w:hAnsiTheme="minorHAnsi" w:cstheme="minorHAnsi"/>
          <w:sz w:val="22"/>
          <w:szCs w:val="22"/>
        </w:rPr>
      </w:pPr>
    </w:p>
    <w:p w:rsidR="002C3B96" w:rsidRPr="002C3B96" w:rsidRDefault="002C3B96" w:rsidP="002C3B96">
      <w:pPr>
        <w:widowControl w:val="0"/>
        <w:spacing w:after="0" w:line="240" w:lineRule="auto"/>
        <w:rPr>
          <w:rFonts w:ascii="Tw Cen MT" w:hAnsi="Tw Cen MT"/>
          <w:b/>
          <w:bCs/>
          <w:color w:val="0070C0"/>
          <w:sz w:val="30"/>
          <w:szCs w:val="30"/>
        </w:rPr>
      </w:pPr>
      <w:r w:rsidRPr="002C3B96">
        <w:rPr>
          <w:rFonts w:ascii="Tw Cen MT" w:hAnsi="Tw Cen MT"/>
          <w:b/>
          <w:bCs/>
          <w:color w:val="0070C0"/>
          <w:sz w:val="30"/>
          <w:szCs w:val="30"/>
        </w:rPr>
        <w:t>Are You Concerned about Your Child’s Reaction to...?</w:t>
      </w:r>
    </w:p>
    <w:p w:rsidR="002C3B96" w:rsidRPr="009761BB" w:rsidRDefault="002C3B96" w:rsidP="002C3B96">
      <w:pPr>
        <w:pStyle w:val="ListParagraph"/>
        <w:widowControl w:val="0"/>
        <w:numPr>
          <w:ilvl w:val="0"/>
          <w:numId w:val="11"/>
        </w:numPr>
        <w:spacing w:after="0" w:line="240" w:lineRule="auto"/>
        <w:rPr>
          <w:rFonts w:asciiTheme="minorHAnsi" w:hAnsiTheme="minorHAnsi" w:cstheme="minorHAnsi"/>
          <w:sz w:val="22"/>
          <w:szCs w:val="22"/>
        </w:rPr>
      </w:pPr>
      <w:r w:rsidRPr="009761BB">
        <w:rPr>
          <w:rFonts w:asciiTheme="minorHAnsi" w:hAnsiTheme="minorHAnsi" w:cstheme="minorHAnsi"/>
          <w:sz w:val="22"/>
          <w:szCs w:val="22"/>
        </w:rPr>
        <w:t>Recent death of a loved one</w:t>
      </w:r>
    </w:p>
    <w:p w:rsidR="002C3B96" w:rsidRPr="009761BB" w:rsidRDefault="002C3B96" w:rsidP="002C3B96">
      <w:pPr>
        <w:pStyle w:val="ListParagraph"/>
        <w:widowControl w:val="0"/>
        <w:numPr>
          <w:ilvl w:val="0"/>
          <w:numId w:val="11"/>
        </w:numPr>
        <w:spacing w:after="180" w:line="240" w:lineRule="auto"/>
        <w:rPr>
          <w:rFonts w:asciiTheme="minorHAnsi" w:hAnsiTheme="minorHAnsi" w:cstheme="minorHAnsi"/>
          <w:sz w:val="22"/>
          <w:szCs w:val="22"/>
        </w:rPr>
      </w:pPr>
      <w:r w:rsidRPr="009761BB">
        <w:rPr>
          <w:rFonts w:asciiTheme="minorHAnsi" w:hAnsiTheme="minorHAnsi" w:cstheme="minorHAnsi"/>
          <w:sz w:val="22"/>
          <w:szCs w:val="22"/>
        </w:rPr>
        <w:t>Divorce of parents</w:t>
      </w:r>
    </w:p>
    <w:p w:rsidR="002C3B96" w:rsidRPr="009761BB" w:rsidRDefault="002C3B96" w:rsidP="002C3B96">
      <w:pPr>
        <w:pStyle w:val="ListParagraph"/>
        <w:widowControl w:val="0"/>
        <w:numPr>
          <w:ilvl w:val="0"/>
          <w:numId w:val="11"/>
        </w:numPr>
        <w:spacing w:after="180" w:line="240" w:lineRule="auto"/>
        <w:rPr>
          <w:rFonts w:asciiTheme="minorHAnsi" w:hAnsiTheme="minorHAnsi" w:cstheme="minorHAnsi"/>
          <w:sz w:val="22"/>
          <w:szCs w:val="22"/>
        </w:rPr>
      </w:pPr>
      <w:r w:rsidRPr="009761BB">
        <w:rPr>
          <w:rFonts w:asciiTheme="minorHAnsi" w:hAnsiTheme="minorHAnsi" w:cstheme="minorHAnsi"/>
          <w:sz w:val="22"/>
          <w:szCs w:val="22"/>
        </w:rPr>
        <w:t>Family relocation</w:t>
      </w:r>
    </w:p>
    <w:p w:rsidR="002C3B96" w:rsidRPr="009761BB" w:rsidRDefault="002C3B96" w:rsidP="002C3B96">
      <w:pPr>
        <w:pStyle w:val="ListParagraph"/>
        <w:widowControl w:val="0"/>
        <w:numPr>
          <w:ilvl w:val="0"/>
          <w:numId w:val="11"/>
        </w:numPr>
        <w:spacing w:after="180" w:line="240" w:lineRule="auto"/>
        <w:rPr>
          <w:rFonts w:asciiTheme="minorHAnsi" w:hAnsiTheme="minorHAnsi" w:cstheme="minorHAnsi"/>
          <w:sz w:val="22"/>
          <w:szCs w:val="22"/>
        </w:rPr>
      </w:pPr>
      <w:r w:rsidRPr="009761BB">
        <w:rPr>
          <w:rFonts w:asciiTheme="minorHAnsi" w:hAnsiTheme="minorHAnsi" w:cstheme="minorHAnsi"/>
          <w:sz w:val="22"/>
          <w:szCs w:val="22"/>
        </w:rPr>
        <w:t>A relationship problem</w:t>
      </w:r>
    </w:p>
    <w:p w:rsidR="002C3B96" w:rsidRPr="009761BB" w:rsidRDefault="002C3B96" w:rsidP="002C3B96">
      <w:pPr>
        <w:pStyle w:val="ListParagraph"/>
        <w:widowControl w:val="0"/>
        <w:numPr>
          <w:ilvl w:val="0"/>
          <w:numId w:val="11"/>
        </w:numPr>
        <w:spacing w:after="180" w:line="240" w:lineRule="auto"/>
        <w:rPr>
          <w:rFonts w:asciiTheme="minorHAnsi" w:hAnsiTheme="minorHAnsi" w:cstheme="minorHAnsi"/>
          <w:sz w:val="22"/>
          <w:szCs w:val="22"/>
        </w:rPr>
      </w:pPr>
      <w:r w:rsidRPr="009761BB">
        <w:rPr>
          <w:rFonts w:asciiTheme="minorHAnsi" w:hAnsiTheme="minorHAnsi" w:cstheme="minorHAnsi"/>
          <w:sz w:val="22"/>
          <w:szCs w:val="22"/>
        </w:rPr>
        <w:t>Bullying</w:t>
      </w:r>
    </w:p>
    <w:p w:rsidR="002C3B96" w:rsidRPr="009761BB" w:rsidRDefault="002C3B96" w:rsidP="002C3B96">
      <w:pPr>
        <w:pStyle w:val="ListParagraph"/>
        <w:widowControl w:val="0"/>
        <w:numPr>
          <w:ilvl w:val="0"/>
          <w:numId w:val="11"/>
        </w:numPr>
        <w:spacing w:after="180" w:line="240" w:lineRule="auto"/>
        <w:rPr>
          <w:rFonts w:asciiTheme="minorHAnsi" w:hAnsiTheme="minorHAnsi" w:cstheme="minorHAnsi"/>
          <w:sz w:val="22"/>
          <w:szCs w:val="22"/>
        </w:rPr>
      </w:pPr>
      <w:r w:rsidRPr="009761BB">
        <w:rPr>
          <w:rFonts w:asciiTheme="minorHAnsi" w:hAnsiTheme="minorHAnsi" w:cstheme="minorHAnsi"/>
          <w:sz w:val="22"/>
          <w:szCs w:val="22"/>
        </w:rPr>
        <w:t>Other traumatic event</w:t>
      </w:r>
    </w:p>
    <w:p w:rsidR="002C3B96" w:rsidRPr="002C3B96" w:rsidRDefault="002C3B96" w:rsidP="002C3B96">
      <w:pPr>
        <w:widowControl w:val="0"/>
        <w:spacing w:after="0" w:line="240" w:lineRule="auto"/>
        <w:outlineLvl w:val="2"/>
        <w:rPr>
          <w:rFonts w:ascii="Tw Cen MT" w:hAnsi="Tw Cen MT" w:cs="Times New Roman"/>
          <w:b/>
          <w:bCs/>
          <w:color w:val="0070C0"/>
          <w:sz w:val="30"/>
          <w:szCs w:val="30"/>
        </w:rPr>
      </w:pPr>
      <w:r w:rsidRPr="002C3B96">
        <w:rPr>
          <w:rFonts w:ascii="Tw Cen MT" w:hAnsi="Tw Cen MT" w:cs="Times New Roman"/>
          <w:b/>
          <w:bCs/>
          <w:color w:val="0070C0"/>
          <w:sz w:val="30"/>
          <w:szCs w:val="30"/>
        </w:rPr>
        <w:t>How Does My Child Become Involved in the SAP Program?</w:t>
      </w:r>
    </w:p>
    <w:p w:rsidR="002C3B96" w:rsidRPr="002C3B96" w:rsidRDefault="002C3B96" w:rsidP="002C3B96">
      <w:pPr>
        <w:widowControl w:val="0"/>
        <w:rPr>
          <w:rFonts w:ascii="Tw Cen MT" w:hAnsi="Tw Cen MT" w:cs="Times New Roman"/>
          <w:i/>
        </w:rPr>
      </w:pPr>
      <w:r w:rsidRPr="00E9123C">
        <w:rPr>
          <w:rFonts w:asciiTheme="minorHAnsi" w:hAnsiTheme="minorHAnsi" w:cstheme="minorHAnsi"/>
        </w:rPr>
        <w:t>Anyone can refer a child t</w:t>
      </w:r>
      <w:r>
        <w:rPr>
          <w:rFonts w:asciiTheme="minorHAnsi" w:hAnsiTheme="minorHAnsi" w:cstheme="minorHAnsi"/>
        </w:rPr>
        <w:t xml:space="preserve">o the SAP </w:t>
      </w:r>
      <w:r w:rsidRPr="00E9123C">
        <w:rPr>
          <w:rFonts w:asciiTheme="minorHAnsi" w:hAnsiTheme="minorHAnsi" w:cstheme="minorHAnsi"/>
        </w:rPr>
        <w:t>team.  Some students are referred by teachers or other school personnel.  A friend or fa</w:t>
      </w:r>
      <w:r>
        <w:rPr>
          <w:rFonts w:asciiTheme="minorHAnsi" w:hAnsiTheme="minorHAnsi" w:cstheme="minorHAnsi"/>
        </w:rPr>
        <w:t xml:space="preserve">mily member can also let the SAP team </w:t>
      </w:r>
      <w:r w:rsidRPr="00E9123C">
        <w:rPr>
          <w:rFonts w:asciiTheme="minorHAnsi" w:hAnsiTheme="minorHAnsi" w:cstheme="minorHAnsi"/>
        </w:rPr>
        <w:t>know that t</w:t>
      </w:r>
      <w:r>
        <w:rPr>
          <w:rFonts w:asciiTheme="minorHAnsi" w:hAnsiTheme="minorHAnsi" w:cstheme="minorHAnsi"/>
        </w:rPr>
        <w:t xml:space="preserve">hey are worried about someone.  </w:t>
      </w:r>
      <w:r w:rsidRPr="00E9123C">
        <w:rPr>
          <w:rFonts w:asciiTheme="minorHAnsi" w:hAnsiTheme="minorHAnsi" w:cstheme="minorHAnsi"/>
        </w:rPr>
        <w:t>The child c</w:t>
      </w:r>
      <w:r>
        <w:rPr>
          <w:rFonts w:asciiTheme="minorHAnsi" w:hAnsiTheme="minorHAnsi" w:cstheme="minorHAnsi"/>
        </w:rPr>
        <w:t xml:space="preserve">an even go directly to a member of the SAP team to ask for help.  </w:t>
      </w:r>
      <w:r w:rsidRPr="00E9123C">
        <w:rPr>
          <w:rFonts w:asciiTheme="minorHAnsi" w:hAnsiTheme="minorHAnsi" w:cstheme="minorHAnsi"/>
        </w:rPr>
        <w:t>Schools will gather information to determine how a student is doing in their classes</w:t>
      </w:r>
      <w:r>
        <w:rPr>
          <w:rFonts w:asciiTheme="minorHAnsi" w:hAnsiTheme="minorHAnsi" w:cstheme="minorHAnsi"/>
        </w:rPr>
        <w:t xml:space="preserve">.  </w:t>
      </w:r>
      <w:r w:rsidRPr="002B01E7">
        <w:rPr>
          <w:rFonts w:asciiTheme="minorHAnsi" w:hAnsiTheme="minorHAnsi" w:cstheme="minorHAnsi"/>
        </w:rPr>
        <w:t>However, the SAP team will not proceed</w:t>
      </w:r>
      <w:r w:rsidRPr="002B01E7">
        <w:t xml:space="preserve"> unless you give your written parent permission.</w:t>
      </w:r>
      <w:r w:rsidRPr="00D06227">
        <w:t xml:space="preserve">  Once p</w:t>
      </w:r>
      <w:r>
        <w:t>ermission is received, the SAP team will work with you to</w:t>
      </w:r>
      <w:r w:rsidRPr="00D06227">
        <w:t xml:space="preserve"> develop a plan of action to help your child achieve success in school</w:t>
      </w:r>
      <w:r w:rsidRPr="00D06227">
        <w:rPr>
          <w:color w:val="C00000"/>
        </w:rPr>
        <w:t xml:space="preserve">.  </w:t>
      </w:r>
      <w:r w:rsidRPr="002C3B96">
        <w:rPr>
          <w:i/>
        </w:rPr>
        <w:t>Participation in the program is voluntary.</w:t>
      </w:r>
      <w:r w:rsidRPr="002C3B96">
        <w:rPr>
          <w:rFonts w:asciiTheme="minorHAnsi" w:hAnsiTheme="minorHAnsi" w:cstheme="minorHAnsi"/>
          <w:i/>
        </w:rPr>
        <w:t xml:space="preserve"> </w:t>
      </w:r>
    </w:p>
    <w:p w:rsidR="002C3B96" w:rsidRPr="002C3B96" w:rsidRDefault="00FF23AA" w:rsidP="002C3B96">
      <w:pPr>
        <w:widowControl w:val="0"/>
        <w:rPr>
          <w:rFonts w:ascii="Tw Cen MT" w:hAnsi="Tw Cen MT" w:cs="Times New Roman"/>
          <w:b/>
          <w:bCs/>
          <w:color w:val="0070C0"/>
          <w:sz w:val="30"/>
          <w:szCs w:val="30"/>
        </w:rPr>
      </w:pPr>
      <w:r>
        <w:rPr>
          <w:rFonts w:ascii="Tw Cen MT" w:hAnsi="Tw Cen MT" w:cs="Times New Roman"/>
          <w:b/>
          <w:bCs/>
          <w:color w:val="0070C0"/>
          <w:sz w:val="30"/>
          <w:szCs w:val="30"/>
        </w:rPr>
        <w:t>What I</w:t>
      </w:r>
      <w:r w:rsidR="002C3B96" w:rsidRPr="002C3B96">
        <w:rPr>
          <w:rFonts w:ascii="Tw Cen MT" w:hAnsi="Tw Cen MT" w:cs="Times New Roman"/>
          <w:b/>
          <w:bCs/>
          <w:color w:val="0070C0"/>
          <w:sz w:val="30"/>
          <w:szCs w:val="30"/>
        </w:rPr>
        <w:t>f Someone Has Referred My Child to SAP?</w:t>
      </w:r>
    </w:p>
    <w:p w:rsidR="002C3B96" w:rsidRDefault="002C3B96" w:rsidP="002C3B96">
      <w:pPr>
        <w:widowControl w:val="0"/>
        <w:spacing w:after="0"/>
        <w:rPr>
          <w:rFonts w:asciiTheme="minorHAnsi" w:hAnsiTheme="minorHAnsi" w:cstheme="minorHAnsi"/>
        </w:rPr>
      </w:pPr>
      <w:r>
        <w:rPr>
          <w:rFonts w:asciiTheme="minorHAnsi" w:hAnsiTheme="minorHAnsi" w:cstheme="minorHAnsi"/>
        </w:rPr>
        <w:t xml:space="preserve">A SAP </w:t>
      </w:r>
      <w:r w:rsidRPr="009E6E2F">
        <w:rPr>
          <w:rFonts w:asciiTheme="minorHAnsi" w:hAnsiTheme="minorHAnsi" w:cstheme="minorHAnsi"/>
        </w:rPr>
        <w:t>team member will contact you regarding your child’s referral to the program</w:t>
      </w:r>
      <w:r w:rsidRPr="00FF23AA">
        <w:rPr>
          <w:rFonts w:asciiTheme="minorHAnsi" w:hAnsiTheme="minorHAnsi" w:cstheme="minorHAnsi"/>
        </w:rPr>
        <w:t xml:space="preserve">.  </w:t>
      </w:r>
      <w:r w:rsidR="00FF23AA" w:rsidRPr="00FF23AA">
        <w:rPr>
          <w:rFonts w:asciiTheme="minorHAnsi" w:hAnsiTheme="minorHAnsi" w:cstheme="minorHAnsi"/>
        </w:rPr>
        <w:t>Y</w:t>
      </w:r>
      <w:r w:rsidRPr="00FF23AA">
        <w:rPr>
          <w:rFonts w:asciiTheme="minorHAnsi" w:hAnsiTheme="minorHAnsi" w:cstheme="minorHAnsi"/>
        </w:rPr>
        <w:t>ou will be asked to sign a permission form</w:t>
      </w:r>
      <w:r w:rsidR="00FF23AA">
        <w:rPr>
          <w:rFonts w:asciiTheme="minorHAnsi" w:hAnsiTheme="minorHAnsi" w:cstheme="minorHAnsi"/>
        </w:rPr>
        <w:t xml:space="preserve"> for the SAP process to continue</w:t>
      </w:r>
      <w:r w:rsidRPr="009E6E2F">
        <w:rPr>
          <w:rFonts w:asciiTheme="minorHAnsi" w:hAnsiTheme="minorHAnsi" w:cstheme="minorHAnsi"/>
        </w:rPr>
        <w:t>.  The</w:t>
      </w:r>
      <w:r>
        <w:rPr>
          <w:rFonts w:asciiTheme="minorHAnsi" w:hAnsiTheme="minorHAnsi" w:cstheme="minorHAnsi"/>
        </w:rPr>
        <w:t xml:space="preserve"> SAP</w:t>
      </w:r>
      <w:r w:rsidRPr="009E6E2F">
        <w:rPr>
          <w:rFonts w:asciiTheme="minorHAnsi" w:hAnsiTheme="minorHAnsi" w:cstheme="minorHAnsi"/>
        </w:rPr>
        <w:t xml:space="preserve"> team will work with you and your child throughout the process.  As a parent, your knowledge and thoughts about your child will be helpful in developing a plan of action.  If you need more information before making a decision about SAP, please feel free to talk to a </w:t>
      </w:r>
      <w:r>
        <w:rPr>
          <w:rFonts w:asciiTheme="minorHAnsi" w:hAnsiTheme="minorHAnsi" w:cstheme="minorHAnsi"/>
        </w:rPr>
        <w:t xml:space="preserve">SAP </w:t>
      </w:r>
      <w:r w:rsidRPr="009E6E2F">
        <w:rPr>
          <w:rFonts w:asciiTheme="minorHAnsi" w:hAnsiTheme="minorHAnsi" w:cstheme="minorHAnsi"/>
        </w:rPr>
        <w:t xml:space="preserve">team member.     </w:t>
      </w:r>
    </w:p>
    <w:p w:rsidR="002C3B96" w:rsidRPr="009E6E2F" w:rsidRDefault="002C3B96" w:rsidP="002C3B96">
      <w:pPr>
        <w:widowControl w:val="0"/>
        <w:spacing w:after="0"/>
        <w:rPr>
          <w:rFonts w:asciiTheme="minorHAnsi" w:hAnsiTheme="minorHAnsi" w:cstheme="minorHAnsi"/>
        </w:rPr>
      </w:pPr>
    </w:p>
    <w:p w:rsidR="002C3B96" w:rsidRPr="002C3B96" w:rsidRDefault="002C3B96" w:rsidP="002C3B96">
      <w:pPr>
        <w:widowControl w:val="0"/>
        <w:spacing w:after="0"/>
        <w:rPr>
          <w:rFonts w:ascii="Tw Cen MT" w:hAnsi="Tw Cen MT"/>
          <w:b/>
          <w:color w:val="0070C0"/>
          <w:sz w:val="28"/>
          <w:szCs w:val="28"/>
        </w:rPr>
      </w:pPr>
      <w:r w:rsidRPr="002C3B96">
        <w:rPr>
          <w:rFonts w:ascii="Tw Cen MT" w:hAnsi="Tw Cen MT"/>
          <w:b/>
          <w:color w:val="0070C0"/>
          <w:sz w:val="28"/>
          <w:szCs w:val="28"/>
        </w:rPr>
        <w:t xml:space="preserve">How Do I Contact the SAP Team? </w:t>
      </w:r>
    </w:p>
    <w:p w:rsidR="002C3B96" w:rsidRDefault="002C3B96" w:rsidP="002C3B96">
      <w:pPr>
        <w:widowControl w:val="0"/>
        <w:spacing w:after="0"/>
      </w:pPr>
      <w:r w:rsidRPr="00E119C9">
        <w:t>If you have any questions about SAP or you feel that your child may need help, call</w:t>
      </w:r>
      <w:r w:rsidR="00FF23AA">
        <w:t xml:space="preserve"> (814-832-2125) </w:t>
      </w:r>
      <w:r>
        <w:t>the Williamsburg Community School District</w:t>
      </w:r>
      <w:r w:rsidRPr="00E119C9">
        <w:t xml:space="preserve"> to speak with any of the following team members:  </w:t>
      </w:r>
    </w:p>
    <w:p w:rsidR="002C3B96" w:rsidRDefault="002C3B96" w:rsidP="002C3B96">
      <w:pPr>
        <w:widowControl w:val="0"/>
        <w:spacing w:after="0"/>
      </w:pPr>
    </w:p>
    <w:p w:rsidR="002C3B96" w:rsidRDefault="002C3B96" w:rsidP="002C3B96">
      <w:pPr>
        <w:widowControl w:val="0"/>
        <w:spacing w:after="0"/>
        <w:rPr>
          <w:rFonts w:ascii="Tw Cen MT" w:hAnsi="Tw Cen MT"/>
          <w:b/>
          <w:color w:val="0070C0"/>
          <w:sz w:val="28"/>
          <w:szCs w:val="28"/>
        </w:rPr>
      </w:pPr>
      <w:r w:rsidRPr="002C3B96">
        <w:rPr>
          <w:rFonts w:ascii="Tw Cen MT" w:hAnsi="Tw Cen MT"/>
          <w:b/>
          <w:color w:val="0070C0"/>
          <w:sz w:val="28"/>
          <w:szCs w:val="28"/>
        </w:rPr>
        <w:t xml:space="preserve">Williamsburg Elementary SAP Team </w:t>
      </w:r>
    </w:p>
    <w:p w:rsidR="002C3B96" w:rsidRDefault="002C3B96" w:rsidP="002C3B96">
      <w:pPr>
        <w:widowControl w:val="0"/>
        <w:spacing w:after="0"/>
        <w:rPr>
          <w:rFonts w:asciiTheme="minorHAnsi" w:hAnsiTheme="minorHAnsi"/>
        </w:rPr>
      </w:pPr>
      <w:r w:rsidRPr="002C3B96">
        <w:rPr>
          <w:rFonts w:asciiTheme="minorHAnsi" w:hAnsiTheme="minorHAnsi"/>
        </w:rPr>
        <w:t>Jennifer Metzler</w:t>
      </w:r>
      <w:r>
        <w:rPr>
          <w:rFonts w:asciiTheme="minorHAnsi" w:hAnsiTheme="minorHAnsi"/>
        </w:rPr>
        <w:t>—Elementary Principal</w:t>
      </w:r>
    </w:p>
    <w:p w:rsidR="002C3B96" w:rsidRDefault="002C3B96" w:rsidP="002C3B96">
      <w:pPr>
        <w:widowControl w:val="0"/>
        <w:spacing w:after="0"/>
        <w:rPr>
          <w:rFonts w:asciiTheme="minorHAnsi" w:hAnsiTheme="minorHAnsi"/>
        </w:rPr>
      </w:pPr>
      <w:proofErr w:type="spellStart"/>
      <w:r>
        <w:rPr>
          <w:rFonts w:asciiTheme="minorHAnsi" w:hAnsiTheme="minorHAnsi"/>
        </w:rPr>
        <w:t>Camala</w:t>
      </w:r>
      <w:proofErr w:type="spellEnd"/>
      <w:r>
        <w:rPr>
          <w:rFonts w:asciiTheme="minorHAnsi" w:hAnsiTheme="minorHAnsi"/>
        </w:rPr>
        <w:t xml:space="preserve"> </w:t>
      </w:r>
      <w:r w:rsidR="00FF23AA">
        <w:rPr>
          <w:rFonts w:asciiTheme="minorHAnsi" w:hAnsiTheme="minorHAnsi"/>
        </w:rPr>
        <w:t>Gilbert—Teacher</w:t>
      </w:r>
    </w:p>
    <w:p w:rsidR="00FF23AA" w:rsidRDefault="00FF23AA" w:rsidP="002C3B96">
      <w:pPr>
        <w:widowControl w:val="0"/>
        <w:spacing w:after="0"/>
        <w:rPr>
          <w:rFonts w:asciiTheme="minorHAnsi" w:hAnsiTheme="minorHAnsi"/>
        </w:rPr>
      </w:pPr>
      <w:r>
        <w:rPr>
          <w:rFonts w:asciiTheme="minorHAnsi" w:hAnsiTheme="minorHAnsi"/>
        </w:rPr>
        <w:t>Christine Ebersole—School Nurse</w:t>
      </w:r>
    </w:p>
    <w:p w:rsidR="00FF23AA" w:rsidRDefault="00F450E1" w:rsidP="002C3B96">
      <w:pPr>
        <w:widowControl w:val="0"/>
        <w:spacing w:after="0"/>
        <w:rPr>
          <w:rFonts w:asciiTheme="minorHAnsi" w:hAnsiTheme="minorHAnsi"/>
        </w:rPr>
      </w:pPr>
      <w:proofErr w:type="spellStart"/>
      <w:r>
        <w:rPr>
          <w:rFonts w:asciiTheme="minorHAnsi" w:hAnsiTheme="minorHAnsi"/>
        </w:rPr>
        <w:t>Rashonda</w:t>
      </w:r>
      <w:proofErr w:type="spellEnd"/>
      <w:r>
        <w:rPr>
          <w:rFonts w:asciiTheme="minorHAnsi" w:hAnsiTheme="minorHAnsi"/>
        </w:rPr>
        <w:t xml:space="preserve"> Coffee</w:t>
      </w:r>
      <w:r w:rsidR="00FF23AA">
        <w:rPr>
          <w:rFonts w:asciiTheme="minorHAnsi" w:hAnsiTheme="minorHAnsi"/>
        </w:rPr>
        <w:t>—UPMC Behavioral Health SAP Liaison</w:t>
      </w:r>
    </w:p>
    <w:p w:rsidR="00FF23AA" w:rsidRDefault="00FF23AA" w:rsidP="002C3B96">
      <w:pPr>
        <w:widowControl w:val="0"/>
        <w:spacing w:after="0"/>
        <w:rPr>
          <w:rFonts w:asciiTheme="minorHAnsi" w:hAnsiTheme="minorHAnsi"/>
        </w:rPr>
      </w:pPr>
      <w:r>
        <w:rPr>
          <w:rFonts w:asciiTheme="minorHAnsi" w:hAnsiTheme="minorHAnsi"/>
        </w:rPr>
        <w:t xml:space="preserve">Renee </w:t>
      </w:r>
      <w:proofErr w:type="spellStart"/>
      <w:r>
        <w:rPr>
          <w:rFonts w:asciiTheme="minorHAnsi" w:hAnsiTheme="minorHAnsi"/>
        </w:rPr>
        <w:t>Swogger</w:t>
      </w:r>
      <w:proofErr w:type="spellEnd"/>
      <w:r>
        <w:rPr>
          <w:rFonts w:asciiTheme="minorHAnsi" w:hAnsiTheme="minorHAnsi"/>
        </w:rPr>
        <w:t>—Home Nursing Agency Outpatient Therapist</w:t>
      </w:r>
    </w:p>
    <w:p w:rsidR="00965B7A" w:rsidRDefault="00965B7A" w:rsidP="002C3B96">
      <w:pPr>
        <w:widowControl w:val="0"/>
        <w:spacing w:after="0"/>
        <w:rPr>
          <w:rFonts w:asciiTheme="minorHAnsi" w:hAnsiTheme="minorHAnsi"/>
        </w:rPr>
      </w:pPr>
    </w:p>
    <w:p w:rsidR="00FF23AA" w:rsidRDefault="002C0830" w:rsidP="00FF23AA">
      <w:pPr>
        <w:widowControl w:val="0"/>
        <w:spacing w:after="0"/>
        <w:rPr>
          <w:rFonts w:ascii="Tw Cen MT" w:hAnsi="Tw Cen MT"/>
          <w:b/>
          <w:color w:val="0070C0"/>
          <w:sz w:val="28"/>
          <w:szCs w:val="28"/>
        </w:rPr>
      </w:pPr>
      <w:r>
        <w:rPr>
          <w:rFonts w:ascii="Times New Roman" w:eastAsia="Times New Roman" w:hAnsi="Times New Roman" w:cs="Times New Roman"/>
          <w:i/>
          <w:iCs/>
          <w:noProof/>
          <w:sz w:val="24"/>
          <w:szCs w:val="24"/>
        </w:rPr>
        <w:drawing>
          <wp:anchor distT="36576" distB="36576" distL="36576" distR="36576" simplePos="0" relativeHeight="251662336" behindDoc="0" locked="0" layoutInCell="1" allowOverlap="1">
            <wp:simplePos x="0" y="0"/>
            <wp:positionH relativeFrom="column">
              <wp:posOffset>3152775</wp:posOffset>
            </wp:positionH>
            <wp:positionV relativeFrom="paragraph">
              <wp:posOffset>26035</wp:posOffset>
            </wp:positionV>
            <wp:extent cx="1228725" cy="1362075"/>
            <wp:effectExtent l="19050" t="0" r="9525" b="0"/>
            <wp:wrapNone/>
            <wp:docPr id="6" name="Picture 5" descr="MP900448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448524[1]"/>
                    <pic:cNvPicPr>
                      <a:picLocks noChangeAspect="1" noChangeArrowheads="1"/>
                    </pic:cNvPicPr>
                  </pic:nvPicPr>
                  <pic:blipFill>
                    <a:blip r:embed="rId9"/>
                    <a:srcRect l="21825" r="21825"/>
                    <a:stretch>
                      <a:fillRect/>
                    </a:stretch>
                  </pic:blipFill>
                  <pic:spPr bwMode="auto">
                    <a:xfrm>
                      <a:off x="0" y="0"/>
                      <a:ext cx="1228725" cy="1362075"/>
                    </a:xfrm>
                    <a:prstGeom prst="rect">
                      <a:avLst/>
                    </a:prstGeom>
                    <a:noFill/>
                    <a:ln w="9525">
                      <a:noFill/>
                      <a:miter lim="800000"/>
                      <a:headEnd/>
                      <a:tailEnd/>
                    </a:ln>
                  </pic:spPr>
                </pic:pic>
              </a:graphicData>
            </a:graphic>
          </wp:anchor>
        </w:drawing>
      </w:r>
      <w:r w:rsidR="00FF23AA" w:rsidRPr="002C3B96">
        <w:rPr>
          <w:rFonts w:ascii="Tw Cen MT" w:hAnsi="Tw Cen MT"/>
          <w:b/>
          <w:color w:val="0070C0"/>
          <w:sz w:val="28"/>
          <w:szCs w:val="28"/>
        </w:rPr>
        <w:t xml:space="preserve">Williamsburg </w:t>
      </w:r>
      <w:r w:rsidR="00FF23AA">
        <w:rPr>
          <w:rFonts w:ascii="Tw Cen MT" w:hAnsi="Tw Cen MT"/>
          <w:b/>
          <w:color w:val="0070C0"/>
          <w:sz w:val="28"/>
          <w:szCs w:val="28"/>
        </w:rPr>
        <w:t>High School</w:t>
      </w:r>
      <w:r w:rsidR="00FF23AA" w:rsidRPr="002C3B96">
        <w:rPr>
          <w:rFonts w:ascii="Tw Cen MT" w:hAnsi="Tw Cen MT"/>
          <w:b/>
          <w:color w:val="0070C0"/>
          <w:sz w:val="28"/>
          <w:szCs w:val="28"/>
        </w:rPr>
        <w:t xml:space="preserve"> SAP Team </w:t>
      </w:r>
    </w:p>
    <w:p w:rsidR="00FF23AA" w:rsidRDefault="00965B7A" w:rsidP="00FF23AA">
      <w:pPr>
        <w:widowControl w:val="0"/>
        <w:spacing w:after="0"/>
        <w:rPr>
          <w:rFonts w:asciiTheme="minorHAnsi" w:hAnsiTheme="minorHAnsi"/>
        </w:rPr>
      </w:pPr>
      <w:r>
        <w:rPr>
          <w:rFonts w:asciiTheme="minorHAnsi" w:hAnsiTheme="minorHAnsi"/>
        </w:rPr>
        <w:t>Michael Jones</w:t>
      </w:r>
      <w:r w:rsidR="00FF23AA">
        <w:rPr>
          <w:rFonts w:asciiTheme="minorHAnsi" w:hAnsiTheme="minorHAnsi"/>
        </w:rPr>
        <w:t>—High School Principal</w:t>
      </w:r>
    </w:p>
    <w:p w:rsidR="00FF23AA" w:rsidRDefault="00FF23AA" w:rsidP="00FF23AA">
      <w:pPr>
        <w:widowControl w:val="0"/>
        <w:spacing w:after="0"/>
        <w:rPr>
          <w:rFonts w:asciiTheme="minorHAnsi" w:hAnsiTheme="minorHAnsi"/>
        </w:rPr>
      </w:pPr>
      <w:r>
        <w:rPr>
          <w:rFonts w:asciiTheme="minorHAnsi" w:hAnsiTheme="minorHAnsi"/>
        </w:rPr>
        <w:t>Carrie Loose—School Counselor</w:t>
      </w:r>
    </w:p>
    <w:p w:rsidR="00FF23AA" w:rsidRDefault="00FF23AA" w:rsidP="00FF23AA">
      <w:pPr>
        <w:widowControl w:val="0"/>
        <w:spacing w:after="0"/>
        <w:rPr>
          <w:rFonts w:asciiTheme="minorHAnsi" w:hAnsiTheme="minorHAnsi"/>
        </w:rPr>
      </w:pPr>
      <w:r>
        <w:rPr>
          <w:rFonts w:asciiTheme="minorHAnsi" w:hAnsiTheme="minorHAnsi"/>
        </w:rPr>
        <w:t>Christine Ebersole—School Nurse</w:t>
      </w:r>
    </w:p>
    <w:p w:rsidR="00FF23AA" w:rsidRDefault="000F56EC" w:rsidP="00FF23AA">
      <w:pPr>
        <w:widowControl w:val="0"/>
        <w:spacing w:after="0"/>
        <w:rPr>
          <w:rFonts w:asciiTheme="minorHAnsi" w:hAnsiTheme="minorHAnsi"/>
        </w:rPr>
      </w:pPr>
      <w:r>
        <w:rPr>
          <w:rFonts w:asciiTheme="minorHAnsi" w:hAnsiTheme="minorHAnsi"/>
        </w:rPr>
        <w:t>Jana Mock—T</w:t>
      </w:r>
      <w:r w:rsidR="00FF23AA">
        <w:rPr>
          <w:rFonts w:asciiTheme="minorHAnsi" w:hAnsiTheme="minorHAnsi"/>
        </w:rPr>
        <w:t>eacher</w:t>
      </w:r>
    </w:p>
    <w:p w:rsidR="00206793" w:rsidRDefault="005B37F5" w:rsidP="00FF23AA">
      <w:pPr>
        <w:widowControl w:val="0"/>
        <w:spacing w:after="0"/>
        <w:rPr>
          <w:rFonts w:asciiTheme="minorHAnsi" w:hAnsiTheme="minorHAnsi"/>
        </w:rPr>
      </w:pPr>
      <w:r>
        <w:rPr>
          <w:rFonts w:asciiTheme="minorHAnsi" w:hAnsiTheme="minorHAnsi"/>
        </w:rPr>
        <w:t xml:space="preserve">Mike Farrell – Teacher </w:t>
      </w:r>
    </w:p>
    <w:p w:rsidR="00E830D7" w:rsidRDefault="00E830D7" w:rsidP="00FF23AA">
      <w:pPr>
        <w:widowControl w:val="0"/>
        <w:spacing w:after="0"/>
        <w:rPr>
          <w:rFonts w:asciiTheme="minorHAnsi" w:hAnsiTheme="minorHAnsi"/>
        </w:rPr>
      </w:pPr>
      <w:r>
        <w:rPr>
          <w:rFonts w:asciiTheme="minorHAnsi" w:hAnsiTheme="minorHAnsi"/>
        </w:rPr>
        <w:t>Logan McKee—Teacher</w:t>
      </w:r>
    </w:p>
    <w:p w:rsidR="00E830D7" w:rsidRDefault="005B37F5" w:rsidP="00E830D7">
      <w:pPr>
        <w:widowControl w:val="0"/>
        <w:spacing w:after="0"/>
        <w:rPr>
          <w:rFonts w:asciiTheme="minorHAnsi" w:hAnsiTheme="minorHAnsi"/>
        </w:rPr>
      </w:pPr>
      <w:r>
        <w:rPr>
          <w:rFonts w:asciiTheme="minorHAnsi" w:hAnsiTheme="minorHAnsi"/>
        </w:rPr>
        <w:t>Jennifer Cala</w:t>
      </w:r>
      <w:bookmarkStart w:id="0" w:name="_GoBack"/>
      <w:bookmarkEnd w:id="0"/>
      <w:r w:rsidR="00E830D7">
        <w:rPr>
          <w:rFonts w:asciiTheme="minorHAnsi" w:hAnsiTheme="minorHAnsi"/>
        </w:rPr>
        <w:t>—Blair County DAP Prevention Specialist</w:t>
      </w:r>
    </w:p>
    <w:p w:rsidR="00FF23AA" w:rsidRDefault="00F450E1" w:rsidP="00FF23AA">
      <w:pPr>
        <w:widowControl w:val="0"/>
        <w:spacing w:after="0"/>
        <w:rPr>
          <w:rFonts w:asciiTheme="minorHAnsi" w:hAnsiTheme="minorHAnsi"/>
        </w:rPr>
      </w:pPr>
      <w:proofErr w:type="spellStart"/>
      <w:r>
        <w:rPr>
          <w:rFonts w:asciiTheme="minorHAnsi" w:hAnsiTheme="minorHAnsi"/>
        </w:rPr>
        <w:t>Rashonda</w:t>
      </w:r>
      <w:proofErr w:type="spellEnd"/>
      <w:r>
        <w:rPr>
          <w:rFonts w:asciiTheme="minorHAnsi" w:hAnsiTheme="minorHAnsi"/>
        </w:rPr>
        <w:t xml:space="preserve"> Coffee</w:t>
      </w:r>
      <w:r w:rsidR="00FF23AA">
        <w:rPr>
          <w:rFonts w:asciiTheme="minorHAnsi" w:hAnsiTheme="minorHAnsi"/>
        </w:rPr>
        <w:t>—</w:t>
      </w:r>
      <w:r w:rsidR="00E830D7">
        <w:rPr>
          <w:rFonts w:asciiTheme="minorHAnsi" w:hAnsiTheme="minorHAnsi"/>
        </w:rPr>
        <w:t>UPMC Behavioral</w:t>
      </w:r>
      <w:r w:rsidR="00FF23AA">
        <w:rPr>
          <w:rFonts w:asciiTheme="minorHAnsi" w:hAnsiTheme="minorHAnsi"/>
        </w:rPr>
        <w:t xml:space="preserve"> Health SAP Liaison</w:t>
      </w:r>
    </w:p>
    <w:p w:rsidR="00FF23AA" w:rsidRDefault="00FF23AA" w:rsidP="00FF23AA">
      <w:pPr>
        <w:widowControl w:val="0"/>
        <w:spacing w:after="0"/>
        <w:rPr>
          <w:rFonts w:asciiTheme="minorHAnsi" w:hAnsiTheme="minorHAnsi"/>
        </w:rPr>
      </w:pPr>
      <w:r>
        <w:rPr>
          <w:rFonts w:asciiTheme="minorHAnsi" w:hAnsiTheme="minorHAnsi"/>
        </w:rPr>
        <w:t xml:space="preserve">Renee </w:t>
      </w:r>
      <w:proofErr w:type="spellStart"/>
      <w:r>
        <w:rPr>
          <w:rFonts w:asciiTheme="minorHAnsi" w:hAnsiTheme="minorHAnsi"/>
        </w:rPr>
        <w:t>Swogger</w:t>
      </w:r>
      <w:proofErr w:type="spellEnd"/>
      <w:r>
        <w:rPr>
          <w:rFonts w:asciiTheme="minorHAnsi" w:hAnsiTheme="minorHAnsi"/>
        </w:rPr>
        <w:t>—Home Nursing Agency Outpatient Therapist</w:t>
      </w:r>
    </w:p>
    <w:p w:rsidR="00E830D7" w:rsidRDefault="00E830D7" w:rsidP="00FF23AA">
      <w:pPr>
        <w:widowControl w:val="0"/>
        <w:spacing w:after="0"/>
        <w:rPr>
          <w:rFonts w:asciiTheme="minorHAnsi" w:hAnsiTheme="minorHAnsi"/>
        </w:rPr>
      </w:pPr>
      <w:r>
        <w:rPr>
          <w:rFonts w:asciiTheme="minorHAnsi" w:hAnsiTheme="minorHAnsi"/>
        </w:rPr>
        <w:t>Genevieve Martin--</w:t>
      </w:r>
      <w:r w:rsidRPr="00E830D7">
        <w:rPr>
          <w:rFonts w:asciiTheme="minorHAnsi" w:hAnsiTheme="minorHAnsi"/>
        </w:rPr>
        <w:t xml:space="preserve"> </w:t>
      </w:r>
      <w:r>
        <w:rPr>
          <w:rFonts w:asciiTheme="minorHAnsi" w:hAnsiTheme="minorHAnsi"/>
        </w:rPr>
        <w:t>Home Nursing Agency Outpatient Therapist</w:t>
      </w:r>
    </w:p>
    <w:p w:rsidR="00F450E1" w:rsidRDefault="00E830D7" w:rsidP="00FF23AA">
      <w:pPr>
        <w:widowControl w:val="0"/>
        <w:spacing w:after="0"/>
        <w:rPr>
          <w:rFonts w:asciiTheme="minorHAnsi" w:hAnsiTheme="minorHAnsi"/>
        </w:rPr>
      </w:pPr>
      <w:r>
        <w:rPr>
          <w:rFonts w:asciiTheme="minorHAnsi" w:hAnsiTheme="minorHAnsi"/>
        </w:rPr>
        <w:t>Michaela Harrison</w:t>
      </w:r>
      <w:r w:rsidR="00F450E1">
        <w:rPr>
          <w:rFonts w:asciiTheme="minorHAnsi" w:hAnsiTheme="minorHAnsi"/>
        </w:rPr>
        <w:t>—Blair County DAP Prevention Specialist</w:t>
      </w:r>
    </w:p>
    <w:p w:rsidR="00E830D7" w:rsidRPr="001B6A0F" w:rsidRDefault="00E830D7" w:rsidP="00FF23AA">
      <w:pPr>
        <w:widowControl w:val="0"/>
        <w:spacing w:after="0"/>
        <w:rPr>
          <w:sz w:val="24"/>
          <w:szCs w:val="24"/>
        </w:rPr>
      </w:pPr>
      <w:r>
        <w:rPr>
          <w:sz w:val="24"/>
          <w:szCs w:val="24"/>
        </w:rPr>
        <w:t>Jason Garman—Impact Counseling</w:t>
      </w:r>
    </w:p>
    <w:sectPr w:rsidR="00E830D7" w:rsidRPr="001B6A0F" w:rsidSect="002C3B9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Condensed">
    <w:altName w:val="Athelas Bold Italic"/>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4C76"/>
    <w:multiLevelType w:val="hybridMultilevel"/>
    <w:tmpl w:val="FDDCA15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0C10614C"/>
    <w:multiLevelType w:val="hybridMultilevel"/>
    <w:tmpl w:val="138A16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110F15B4"/>
    <w:multiLevelType w:val="hybridMultilevel"/>
    <w:tmpl w:val="9EAEF0CC"/>
    <w:lvl w:ilvl="0" w:tplc="04090001">
      <w:start w:val="1"/>
      <w:numFmt w:val="bullet"/>
      <w:lvlText w:val=""/>
      <w:lvlJc w:val="left"/>
      <w:pPr>
        <w:ind w:left="750" w:hanging="360"/>
      </w:pPr>
      <w:rPr>
        <w:rFonts w:ascii="Symbol" w:hAnsi="Symbol" w:cs="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cs="Wingdings" w:hint="default"/>
      </w:rPr>
    </w:lvl>
    <w:lvl w:ilvl="3" w:tplc="04090001">
      <w:start w:val="1"/>
      <w:numFmt w:val="bullet"/>
      <w:lvlText w:val=""/>
      <w:lvlJc w:val="left"/>
      <w:pPr>
        <w:ind w:left="2910" w:hanging="360"/>
      </w:pPr>
      <w:rPr>
        <w:rFonts w:ascii="Symbol" w:hAnsi="Symbol" w:cs="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cs="Wingdings" w:hint="default"/>
      </w:rPr>
    </w:lvl>
    <w:lvl w:ilvl="6" w:tplc="04090001">
      <w:start w:val="1"/>
      <w:numFmt w:val="bullet"/>
      <w:lvlText w:val=""/>
      <w:lvlJc w:val="left"/>
      <w:pPr>
        <w:ind w:left="5070" w:hanging="360"/>
      </w:pPr>
      <w:rPr>
        <w:rFonts w:ascii="Symbol" w:hAnsi="Symbol" w:cs="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cs="Wingdings" w:hint="default"/>
      </w:rPr>
    </w:lvl>
  </w:abstractNum>
  <w:abstractNum w:abstractNumId="3" w15:restartNumberingAfterBreak="0">
    <w:nsid w:val="23EB32EC"/>
    <w:multiLevelType w:val="hybridMultilevel"/>
    <w:tmpl w:val="8A626FC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264318EE"/>
    <w:multiLevelType w:val="hybridMultilevel"/>
    <w:tmpl w:val="3C66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6405E"/>
    <w:multiLevelType w:val="hybridMultilevel"/>
    <w:tmpl w:val="4426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0B05A4"/>
    <w:multiLevelType w:val="hybridMultilevel"/>
    <w:tmpl w:val="4EAEC7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3D4413EA"/>
    <w:multiLevelType w:val="hybridMultilevel"/>
    <w:tmpl w:val="7ADAA1E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15:restartNumberingAfterBreak="0">
    <w:nsid w:val="4883009B"/>
    <w:multiLevelType w:val="hybridMultilevel"/>
    <w:tmpl w:val="E8EEA0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4C2F75F7"/>
    <w:multiLevelType w:val="hybridMultilevel"/>
    <w:tmpl w:val="C45A423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61BF32D3"/>
    <w:multiLevelType w:val="hybridMultilevel"/>
    <w:tmpl w:val="1B1C7E1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9"/>
  </w:num>
  <w:num w:numId="2">
    <w:abstractNumId w:val="3"/>
  </w:num>
  <w:num w:numId="3">
    <w:abstractNumId w:val="1"/>
  </w:num>
  <w:num w:numId="4">
    <w:abstractNumId w:val="6"/>
  </w:num>
  <w:num w:numId="5">
    <w:abstractNumId w:val="2"/>
  </w:num>
  <w:num w:numId="6">
    <w:abstractNumId w:val="10"/>
  </w:num>
  <w:num w:numId="7">
    <w:abstractNumId w:val="7"/>
  </w:num>
  <w:num w:numId="8">
    <w:abstractNumId w:val="8"/>
  </w:num>
  <w:num w:numId="9">
    <w:abstractNumId w:val="0"/>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compat>
    <w:compatSetting w:name="compatibilityMode" w:uri="http://schemas.microsoft.com/office/word" w:val="12"/>
    <w:compatSetting w:name="useWord2013TrackBottomHyphenation" w:uri="http://schemas.microsoft.com/office/word" w:val="1"/>
  </w:compat>
  <w:rsids>
    <w:rsidRoot w:val="00F20A6E"/>
    <w:rsid w:val="0000128B"/>
    <w:rsid w:val="0001444A"/>
    <w:rsid w:val="00026A7B"/>
    <w:rsid w:val="00034AEA"/>
    <w:rsid w:val="00074AE0"/>
    <w:rsid w:val="00074AE5"/>
    <w:rsid w:val="00091922"/>
    <w:rsid w:val="0009565B"/>
    <w:rsid w:val="000A0A86"/>
    <w:rsid w:val="000A21DB"/>
    <w:rsid w:val="000A2BE3"/>
    <w:rsid w:val="000A37D4"/>
    <w:rsid w:val="000A6790"/>
    <w:rsid w:val="000F350A"/>
    <w:rsid w:val="000F56EC"/>
    <w:rsid w:val="000F632C"/>
    <w:rsid w:val="0010124E"/>
    <w:rsid w:val="00107F76"/>
    <w:rsid w:val="00110458"/>
    <w:rsid w:val="00116365"/>
    <w:rsid w:val="00117148"/>
    <w:rsid w:val="001316A5"/>
    <w:rsid w:val="00146B1E"/>
    <w:rsid w:val="0014771B"/>
    <w:rsid w:val="00152B6B"/>
    <w:rsid w:val="00182939"/>
    <w:rsid w:val="00185F4D"/>
    <w:rsid w:val="00196947"/>
    <w:rsid w:val="001B2B88"/>
    <w:rsid w:val="001B45B7"/>
    <w:rsid w:val="001B6A0F"/>
    <w:rsid w:val="001C51ED"/>
    <w:rsid w:val="001E02D9"/>
    <w:rsid w:val="001E3C26"/>
    <w:rsid w:val="001F79FD"/>
    <w:rsid w:val="00200E1C"/>
    <w:rsid w:val="00206793"/>
    <w:rsid w:val="00213F9F"/>
    <w:rsid w:val="002234F4"/>
    <w:rsid w:val="00224361"/>
    <w:rsid w:val="002267F7"/>
    <w:rsid w:val="00232115"/>
    <w:rsid w:val="0023588C"/>
    <w:rsid w:val="00241F82"/>
    <w:rsid w:val="0024448B"/>
    <w:rsid w:val="002556ED"/>
    <w:rsid w:val="00272931"/>
    <w:rsid w:val="002A4A48"/>
    <w:rsid w:val="002B3031"/>
    <w:rsid w:val="002B7EB4"/>
    <w:rsid w:val="002C0830"/>
    <w:rsid w:val="002C3B96"/>
    <w:rsid w:val="002C6D56"/>
    <w:rsid w:val="002F4849"/>
    <w:rsid w:val="002F4E63"/>
    <w:rsid w:val="00305B35"/>
    <w:rsid w:val="0032053C"/>
    <w:rsid w:val="00327895"/>
    <w:rsid w:val="00334131"/>
    <w:rsid w:val="00344E4A"/>
    <w:rsid w:val="0036445C"/>
    <w:rsid w:val="00373F25"/>
    <w:rsid w:val="00391EE9"/>
    <w:rsid w:val="00410904"/>
    <w:rsid w:val="004268D1"/>
    <w:rsid w:val="004425E1"/>
    <w:rsid w:val="004465F0"/>
    <w:rsid w:val="0044797A"/>
    <w:rsid w:val="004626BD"/>
    <w:rsid w:val="004630BE"/>
    <w:rsid w:val="004673E7"/>
    <w:rsid w:val="004714F5"/>
    <w:rsid w:val="004720BC"/>
    <w:rsid w:val="00480CA7"/>
    <w:rsid w:val="00495631"/>
    <w:rsid w:val="004A0714"/>
    <w:rsid w:val="004A4849"/>
    <w:rsid w:val="004A77A4"/>
    <w:rsid w:val="004B4ED8"/>
    <w:rsid w:val="004B7E9C"/>
    <w:rsid w:val="004E011C"/>
    <w:rsid w:val="004F2FBC"/>
    <w:rsid w:val="005005E9"/>
    <w:rsid w:val="005101B1"/>
    <w:rsid w:val="00521F8B"/>
    <w:rsid w:val="0052267F"/>
    <w:rsid w:val="005239B3"/>
    <w:rsid w:val="0054412A"/>
    <w:rsid w:val="005501DE"/>
    <w:rsid w:val="005515DE"/>
    <w:rsid w:val="005535F1"/>
    <w:rsid w:val="00554505"/>
    <w:rsid w:val="00555CF1"/>
    <w:rsid w:val="00566EEA"/>
    <w:rsid w:val="00574136"/>
    <w:rsid w:val="0057684A"/>
    <w:rsid w:val="00580CFC"/>
    <w:rsid w:val="005B37F5"/>
    <w:rsid w:val="005C25E6"/>
    <w:rsid w:val="005C7B19"/>
    <w:rsid w:val="005E134F"/>
    <w:rsid w:val="005E182D"/>
    <w:rsid w:val="005F65C7"/>
    <w:rsid w:val="00610B1B"/>
    <w:rsid w:val="00622DB1"/>
    <w:rsid w:val="00623762"/>
    <w:rsid w:val="00632538"/>
    <w:rsid w:val="0066060D"/>
    <w:rsid w:val="0066701D"/>
    <w:rsid w:val="006778FC"/>
    <w:rsid w:val="00683BD0"/>
    <w:rsid w:val="006A1171"/>
    <w:rsid w:val="006B5706"/>
    <w:rsid w:val="006D5485"/>
    <w:rsid w:val="006F0527"/>
    <w:rsid w:val="00722FB8"/>
    <w:rsid w:val="00723598"/>
    <w:rsid w:val="00757C74"/>
    <w:rsid w:val="007660FF"/>
    <w:rsid w:val="00773D5F"/>
    <w:rsid w:val="00785C2C"/>
    <w:rsid w:val="00790654"/>
    <w:rsid w:val="00792274"/>
    <w:rsid w:val="00797A9F"/>
    <w:rsid w:val="007A4A50"/>
    <w:rsid w:val="007B21DD"/>
    <w:rsid w:val="007C013D"/>
    <w:rsid w:val="007D24D4"/>
    <w:rsid w:val="007D78E2"/>
    <w:rsid w:val="007F1947"/>
    <w:rsid w:val="007F56B6"/>
    <w:rsid w:val="007F5878"/>
    <w:rsid w:val="007F7CC7"/>
    <w:rsid w:val="00832844"/>
    <w:rsid w:val="008334EB"/>
    <w:rsid w:val="00846D86"/>
    <w:rsid w:val="008524F0"/>
    <w:rsid w:val="00873039"/>
    <w:rsid w:val="008757E9"/>
    <w:rsid w:val="00894E37"/>
    <w:rsid w:val="00895C72"/>
    <w:rsid w:val="008B00F8"/>
    <w:rsid w:val="008B0525"/>
    <w:rsid w:val="008C2D89"/>
    <w:rsid w:val="008D49DD"/>
    <w:rsid w:val="008E58CB"/>
    <w:rsid w:val="008F07E7"/>
    <w:rsid w:val="008F64D6"/>
    <w:rsid w:val="009057F1"/>
    <w:rsid w:val="009068B9"/>
    <w:rsid w:val="0093151F"/>
    <w:rsid w:val="00945D96"/>
    <w:rsid w:val="00960799"/>
    <w:rsid w:val="009648CF"/>
    <w:rsid w:val="0096587C"/>
    <w:rsid w:val="00965B7A"/>
    <w:rsid w:val="00967BC3"/>
    <w:rsid w:val="009905E2"/>
    <w:rsid w:val="009A0E6A"/>
    <w:rsid w:val="009A2EB3"/>
    <w:rsid w:val="009E1BFE"/>
    <w:rsid w:val="009E33EC"/>
    <w:rsid w:val="00A30407"/>
    <w:rsid w:val="00A41B7B"/>
    <w:rsid w:val="00A516D9"/>
    <w:rsid w:val="00A530AB"/>
    <w:rsid w:val="00A82827"/>
    <w:rsid w:val="00A92CF7"/>
    <w:rsid w:val="00AA4715"/>
    <w:rsid w:val="00AB03A6"/>
    <w:rsid w:val="00AC4A4E"/>
    <w:rsid w:val="00AE0DD2"/>
    <w:rsid w:val="00AE11D1"/>
    <w:rsid w:val="00AE36C6"/>
    <w:rsid w:val="00AE72FB"/>
    <w:rsid w:val="00B13699"/>
    <w:rsid w:val="00B21277"/>
    <w:rsid w:val="00B40F89"/>
    <w:rsid w:val="00B4721D"/>
    <w:rsid w:val="00B51E20"/>
    <w:rsid w:val="00B52E24"/>
    <w:rsid w:val="00B538B9"/>
    <w:rsid w:val="00B60D18"/>
    <w:rsid w:val="00B817EF"/>
    <w:rsid w:val="00B86F38"/>
    <w:rsid w:val="00BA0D17"/>
    <w:rsid w:val="00BB09C9"/>
    <w:rsid w:val="00BB31C0"/>
    <w:rsid w:val="00BB64B8"/>
    <w:rsid w:val="00BD4CFD"/>
    <w:rsid w:val="00BF736A"/>
    <w:rsid w:val="00C15109"/>
    <w:rsid w:val="00C32F02"/>
    <w:rsid w:val="00C37CD7"/>
    <w:rsid w:val="00C50583"/>
    <w:rsid w:val="00C56AC9"/>
    <w:rsid w:val="00C63992"/>
    <w:rsid w:val="00C71714"/>
    <w:rsid w:val="00C74265"/>
    <w:rsid w:val="00C76D6C"/>
    <w:rsid w:val="00C81F60"/>
    <w:rsid w:val="00C830BF"/>
    <w:rsid w:val="00C85A0E"/>
    <w:rsid w:val="00C96DFE"/>
    <w:rsid w:val="00CA4462"/>
    <w:rsid w:val="00CC5EA8"/>
    <w:rsid w:val="00CE1F25"/>
    <w:rsid w:val="00CF0E6E"/>
    <w:rsid w:val="00CF56BE"/>
    <w:rsid w:val="00D12391"/>
    <w:rsid w:val="00D5113B"/>
    <w:rsid w:val="00D514FB"/>
    <w:rsid w:val="00D55138"/>
    <w:rsid w:val="00D860E5"/>
    <w:rsid w:val="00D875F8"/>
    <w:rsid w:val="00D929E6"/>
    <w:rsid w:val="00DB1739"/>
    <w:rsid w:val="00DB32AA"/>
    <w:rsid w:val="00DB7A9F"/>
    <w:rsid w:val="00DC0EE6"/>
    <w:rsid w:val="00DC56D4"/>
    <w:rsid w:val="00DE1318"/>
    <w:rsid w:val="00E16BDC"/>
    <w:rsid w:val="00E17854"/>
    <w:rsid w:val="00E218BC"/>
    <w:rsid w:val="00E26B0E"/>
    <w:rsid w:val="00E32C0D"/>
    <w:rsid w:val="00E55864"/>
    <w:rsid w:val="00E6080C"/>
    <w:rsid w:val="00E619C0"/>
    <w:rsid w:val="00E71AE6"/>
    <w:rsid w:val="00E80681"/>
    <w:rsid w:val="00E830D7"/>
    <w:rsid w:val="00E915F2"/>
    <w:rsid w:val="00E96F37"/>
    <w:rsid w:val="00EA0F64"/>
    <w:rsid w:val="00EA7EC7"/>
    <w:rsid w:val="00EB3215"/>
    <w:rsid w:val="00EC1160"/>
    <w:rsid w:val="00EC20E1"/>
    <w:rsid w:val="00EC2AE2"/>
    <w:rsid w:val="00EC766A"/>
    <w:rsid w:val="00ED04BF"/>
    <w:rsid w:val="00ED4C17"/>
    <w:rsid w:val="00ED5F0B"/>
    <w:rsid w:val="00EE5656"/>
    <w:rsid w:val="00F20A6E"/>
    <w:rsid w:val="00F22982"/>
    <w:rsid w:val="00F450E1"/>
    <w:rsid w:val="00F648EB"/>
    <w:rsid w:val="00F86D7C"/>
    <w:rsid w:val="00F92C89"/>
    <w:rsid w:val="00FA66E7"/>
    <w:rsid w:val="00FB2DE0"/>
    <w:rsid w:val="00FB333C"/>
    <w:rsid w:val="00FB49A0"/>
    <w:rsid w:val="00FD6628"/>
    <w:rsid w:val="00FD7802"/>
    <w:rsid w:val="00FF23AA"/>
    <w:rsid w:val="00FF2B26"/>
    <w:rsid w:val="00FF2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21AE1A"/>
  <w15:docId w15:val="{D17083B8-9BC6-465B-810F-3DB298807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D6C"/>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F20A6E"/>
    <w:rPr>
      <w:rFonts w:cs="Calibri"/>
    </w:rPr>
  </w:style>
  <w:style w:type="paragraph" w:styleId="Title">
    <w:name w:val="Title"/>
    <w:basedOn w:val="Normal"/>
    <w:next w:val="Normal"/>
    <w:link w:val="TitleChar"/>
    <w:uiPriority w:val="99"/>
    <w:qFormat/>
    <w:rsid w:val="00846D8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846D86"/>
    <w:rPr>
      <w:rFonts w:ascii="Cambria" w:hAnsi="Cambria" w:cs="Cambria"/>
      <w:color w:val="17365D"/>
      <w:spacing w:val="5"/>
      <w:kern w:val="28"/>
      <w:sz w:val="52"/>
      <w:szCs w:val="52"/>
    </w:rPr>
  </w:style>
  <w:style w:type="paragraph" w:customStyle="1" w:styleId="msotitle3">
    <w:name w:val="msotitle3"/>
    <w:rsid w:val="002C3B96"/>
    <w:rPr>
      <w:rFonts w:ascii="Tw Cen MT Condensed" w:eastAsia="Times New Roman" w:hAnsi="Tw Cen MT Condensed"/>
      <w:color w:val="000000"/>
      <w:kern w:val="28"/>
      <w:sz w:val="48"/>
      <w:szCs w:val="48"/>
    </w:rPr>
  </w:style>
  <w:style w:type="paragraph" w:customStyle="1" w:styleId="msotagline">
    <w:name w:val="msotagline"/>
    <w:rsid w:val="002C3B96"/>
    <w:rPr>
      <w:rFonts w:ascii="Tw Cen MT" w:eastAsia="Times New Roman" w:hAnsi="Tw Cen MT"/>
      <w:b/>
      <w:bCs/>
      <w:color w:val="003300"/>
      <w:kern w:val="28"/>
      <w:sz w:val="20"/>
      <w:szCs w:val="20"/>
    </w:rPr>
  </w:style>
  <w:style w:type="character" w:styleId="Hyperlink">
    <w:name w:val="Hyperlink"/>
    <w:basedOn w:val="DefaultParagraphFont"/>
    <w:uiPriority w:val="99"/>
    <w:unhideWhenUsed/>
    <w:rsid w:val="002C3B96"/>
    <w:rPr>
      <w:color w:val="0000FF" w:themeColor="hyperlink"/>
      <w:u w:val="single"/>
    </w:rPr>
  </w:style>
  <w:style w:type="paragraph" w:customStyle="1" w:styleId="msobodytext4">
    <w:name w:val="msobodytext4"/>
    <w:rsid w:val="002C3B96"/>
    <w:pPr>
      <w:spacing w:line="348" w:lineRule="auto"/>
    </w:pPr>
    <w:rPr>
      <w:rFonts w:ascii="Tw Cen MT" w:eastAsia="Times New Roman" w:hAnsi="Tw Cen MT"/>
      <w:i/>
      <w:iCs/>
      <w:color w:val="000000"/>
      <w:kern w:val="28"/>
    </w:rPr>
  </w:style>
  <w:style w:type="paragraph" w:styleId="ListParagraph">
    <w:name w:val="List Paragraph"/>
    <w:basedOn w:val="Normal"/>
    <w:uiPriority w:val="34"/>
    <w:qFormat/>
    <w:rsid w:val="002C3B96"/>
    <w:pPr>
      <w:spacing w:after="120" w:line="285" w:lineRule="auto"/>
      <w:ind w:left="720"/>
      <w:contextualSpacing/>
    </w:pPr>
    <w:rPr>
      <w:rFonts w:eastAsia="Times New Roman"/>
      <w:color w:val="000000"/>
      <w:kern w:val="28"/>
      <w:sz w:val="20"/>
      <w:szCs w:val="20"/>
    </w:rPr>
  </w:style>
  <w:style w:type="paragraph" w:styleId="BalloonText">
    <w:name w:val="Balloon Text"/>
    <w:basedOn w:val="Normal"/>
    <w:link w:val="BalloonTextChar"/>
    <w:uiPriority w:val="99"/>
    <w:semiHidden/>
    <w:unhideWhenUsed/>
    <w:rsid w:val="007B2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DD"/>
    <w:rPr>
      <w:rFonts w:ascii="Tahoma" w:hAnsi="Tahoma" w:cs="Tahoma"/>
      <w:sz w:val="16"/>
      <w:szCs w:val="16"/>
    </w:rPr>
  </w:style>
  <w:style w:type="character" w:styleId="Strong">
    <w:name w:val="Strong"/>
    <w:basedOn w:val="DefaultParagraphFont"/>
    <w:uiPriority w:val="22"/>
    <w:qFormat/>
    <w:locked/>
    <w:rsid w:val="007B21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178246">
      <w:bodyDiv w:val="1"/>
      <w:marLeft w:val="0"/>
      <w:marRight w:val="0"/>
      <w:marTop w:val="0"/>
      <w:marBottom w:val="0"/>
      <w:divBdr>
        <w:top w:val="none" w:sz="0" w:space="0" w:color="auto"/>
        <w:left w:val="none" w:sz="0" w:space="0" w:color="auto"/>
        <w:bottom w:val="none" w:sz="0" w:space="0" w:color="auto"/>
        <w:right w:val="none" w:sz="0" w:space="0" w:color="auto"/>
      </w:divBdr>
      <w:divsChild>
        <w:div w:id="1001197147">
          <w:marLeft w:val="0"/>
          <w:marRight w:val="0"/>
          <w:marTop w:val="0"/>
          <w:marBottom w:val="0"/>
          <w:divBdr>
            <w:top w:val="none" w:sz="0" w:space="0" w:color="auto"/>
            <w:left w:val="none" w:sz="0" w:space="0" w:color="auto"/>
            <w:bottom w:val="none" w:sz="0" w:space="0" w:color="auto"/>
            <w:right w:val="none" w:sz="0" w:space="0" w:color="auto"/>
          </w:divBdr>
          <w:divsChild>
            <w:div w:id="742721541">
              <w:marLeft w:val="0"/>
              <w:marRight w:val="0"/>
              <w:marTop w:val="0"/>
              <w:marBottom w:val="0"/>
              <w:divBdr>
                <w:top w:val="none" w:sz="0" w:space="0" w:color="auto"/>
                <w:left w:val="none" w:sz="0" w:space="0" w:color="auto"/>
                <w:bottom w:val="none" w:sz="0" w:space="0" w:color="auto"/>
                <w:right w:val="none" w:sz="0" w:space="0" w:color="auto"/>
              </w:divBdr>
              <w:divsChild>
                <w:div w:id="1958443194">
                  <w:marLeft w:val="0"/>
                  <w:marRight w:val="0"/>
                  <w:marTop w:val="0"/>
                  <w:marBottom w:val="0"/>
                  <w:divBdr>
                    <w:top w:val="none" w:sz="0" w:space="0" w:color="auto"/>
                    <w:left w:val="none" w:sz="0" w:space="0" w:color="auto"/>
                    <w:bottom w:val="none" w:sz="0" w:space="0" w:color="auto"/>
                    <w:right w:val="none" w:sz="0" w:space="0" w:color="auto"/>
                  </w:divBdr>
                  <w:divsChild>
                    <w:div w:id="932517822">
                      <w:marLeft w:val="0"/>
                      <w:marRight w:val="0"/>
                      <w:marTop w:val="0"/>
                      <w:marBottom w:val="0"/>
                      <w:divBdr>
                        <w:top w:val="none" w:sz="0" w:space="0" w:color="auto"/>
                        <w:left w:val="none" w:sz="0" w:space="0" w:color="auto"/>
                        <w:bottom w:val="none" w:sz="0" w:space="0" w:color="auto"/>
                        <w:right w:val="none" w:sz="0" w:space="0" w:color="auto"/>
                      </w:divBdr>
                      <w:divsChild>
                        <w:div w:id="311713119">
                          <w:marLeft w:val="0"/>
                          <w:marRight w:val="0"/>
                          <w:marTop w:val="0"/>
                          <w:marBottom w:val="0"/>
                          <w:divBdr>
                            <w:top w:val="single" w:sz="2" w:space="11" w:color="CCCCCC"/>
                            <w:left w:val="single" w:sz="2" w:space="11" w:color="CCCCCC"/>
                            <w:bottom w:val="single" w:sz="2" w:space="11" w:color="CCCCCC"/>
                            <w:right w:val="single" w:sz="2" w:space="11" w:color="CCCCCC"/>
                          </w:divBdr>
                          <w:divsChild>
                            <w:div w:id="1513763200">
                              <w:marLeft w:val="0"/>
                              <w:marRight w:val="0"/>
                              <w:marTop w:val="0"/>
                              <w:marBottom w:val="0"/>
                              <w:divBdr>
                                <w:top w:val="none" w:sz="0" w:space="0" w:color="auto"/>
                                <w:left w:val="none" w:sz="0" w:space="0" w:color="auto"/>
                                <w:bottom w:val="none" w:sz="0" w:space="0" w:color="auto"/>
                                <w:right w:val="none" w:sz="0" w:space="0" w:color="auto"/>
                              </w:divBdr>
                              <w:divsChild>
                                <w:div w:id="787511066">
                                  <w:marLeft w:val="0"/>
                                  <w:marRight w:val="0"/>
                                  <w:marTop w:val="0"/>
                                  <w:marBottom w:val="0"/>
                                  <w:divBdr>
                                    <w:top w:val="none" w:sz="0" w:space="8" w:color="auto"/>
                                    <w:left w:val="none" w:sz="0" w:space="8" w:color="auto"/>
                                    <w:bottom w:val="none" w:sz="0" w:space="0" w:color="auto"/>
                                    <w:right w:val="none" w:sz="0" w:space="8" w:color="auto"/>
                                  </w:divBdr>
                                </w:div>
                              </w:divsChild>
                            </w:div>
                          </w:divsChild>
                        </w:div>
                      </w:divsChild>
                    </w:div>
                  </w:divsChild>
                </w:div>
              </w:divsChild>
            </w:div>
          </w:divsChild>
        </w:div>
      </w:divsChild>
    </w:div>
    <w:div w:id="1539194888">
      <w:marLeft w:val="0"/>
      <w:marRight w:val="0"/>
      <w:marTop w:val="0"/>
      <w:marBottom w:val="0"/>
      <w:divBdr>
        <w:top w:val="none" w:sz="0" w:space="0" w:color="auto"/>
        <w:left w:val="none" w:sz="0" w:space="0" w:color="auto"/>
        <w:bottom w:val="none" w:sz="0" w:space="0" w:color="auto"/>
        <w:right w:val="none" w:sz="0" w:space="0" w:color="auto"/>
      </w:divBdr>
    </w:div>
    <w:div w:id="1539194889">
      <w:marLeft w:val="0"/>
      <w:marRight w:val="0"/>
      <w:marTop w:val="0"/>
      <w:marBottom w:val="0"/>
      <w:divBdr>
        <w:top w:val="none" w:sz="0" w:space="0" w:color="auto"/>
        <w:left w:val="none" w:sz="0" w:space="0" w:color="auto"/>
        <w:bottom w:val="none" w:sz="0" w:space="0" w:color="auto"/>
        <w:right w:val="none" w:sz="0" w:space="0" w:color="auto"/>
      </w:divBdr>
    </w:div>
    <w:div w:id="15391948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williamsburg.k12.pa.us"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Williamsburg Jr</vt:lpstr>
    </vt:vector>
  </TitlesOfParts>
  <Company>Microsoft</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Williamsburg Jr</dc:title>
  <dc:creator>tlee</dc:creator>
  <cp:lastModifiedBy>Julia Everhart</cp:lastModifiedBy>
  <cp:revision>3</cp:revision>
  <cp:lastPrinted>2019-06-17T16:40:00Z</cp:lastPrinted>
  <dcterms:created xsi:type="dcterms:W3CDTF">2019-07-17T16:33:00Z</dcterms:created>
  <dcterms:modified xsi:type="dcterms:W3CDTF">2020-07-28T15:38:00Z</dcterms:modified>
</cp:coreProperties>
</file>